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D" w:rsidRPr="00F92EAC" w:rsidRDefault="003254BD" w:rsidP="00D17B7E">
      <w:pPr>
        <w:pStyle w:val="af5"/>
        <w:rPr>
          <w:bCs/>
          <w:szCs w:val="24"/>
        </w:rPr>
      </w:pPr>
      <w:r w:rsidRPr="00F92EAC">
        <w:rPr>
          <w:bCs/>
          <w:szCs w:val="24"/>
        </w:rPr>
        <w:t>ОПИСАНИЕ ТИПА СРЕДСТВА ИЗМЕРЕНИЙ</w:t>
      </w:r>
    </w:p>
    <w:p w:rsidR="003254BD" w:rsidRPr="00F92EAC" w:rsidRDefault="003254BD" w:rsidP="00D17B7E">
      <w:pPr>
        <w:rPr>
          <w:sz w:val="24"/>
          <w:szCs w:val="24"/>
        </w:rPr>
      </w:pPr>
    </w:p>
    <w:p w:rsidR="003254BD" w:rsidRPr="00CE6E5B" w:rsidRDefault="00CE6E5B" w:rsidP="00F92EA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Термопреобразователи сопротивления технические </w:t>
      </w:r>
      <w:r w:rsidR="00650C31">
        <w:rPr>
          <w:sz w:val="28"/>
          <w:szCs w:val="28"/>
        </w:rPr>
        <w:t>ТС</w:t>
      </w:r>
      <w:r w:rsidR="006E5E4D">
        <w:rPr>
          <w:sz w:val="28"/>
          <w:szCs w:val="28"/>
        </w:rPr>
        <w:t>Т</w:t>
      </w:r>
      <w:r w:rsidR="007A096C">
        <w:rPr>
          <w:sz w:val="28"/>
          <w:szCs w:val="28"/>
        </w:rPr>
        <w:t>П, ТСТМ</w:t>
      </w:r>
      <w:r w:rsidR="006E5E4D">
        <w:rPr>
          <w:sz w:val="28"/>
          <w:szCs w:val="28"/>
        </w:rPr>
        <w:t xml:space="preserve"> </w:t>
      </w:r>
    </w:p>
    <w:p w:rsidR="003254BD" w:rsidRPr="00CE6E5B" w:rsidRDefault="003254BD" w:rsidP="00F92EAC">
      <w:pPr>
        <w:pStyle w:val="32"/>
        <w:keepNext w:val="0"/>
        <w:widowControl w:val="0"/>
        <w:autoSpaceDE/>
        <w:autoSpaceDN/>
        <w:jc w:val="both"/>
        <w:rPr>
          <w:rFonts w:ascii="Times New Roman" w:hAnsi="Times New Roman" w:cs="Times New Roman"/>
        </w:rPr>
      </w:pPr>
    </w:p>
    <w:p w:rsidR="003254BD" w:rsidRPr="002A7FCD" w:rsidRDefault="003254BD" w:rsidP="00B94625">
      <w:pPr>
        <w:rPr>
          <w:b/>
          <w:sz w:val="24"/>
          <w:szCs w:val="24"/>
        </w:rPr>
      </w:pPr>
      <w:r w:rsidRPr="002A7FCD">
        <w:rPr>
          <w:b/>
          <w:sz w:val="24"/>
          <w:szCs w:val="24"/>
        </w:rPr>
        <w:t>Назначение средства измерений</w:t>
      </w:r>
    </w:p>
    <w:p w:rsidR="00D06E59" w:rsidRDefault="00650C31" w:rsidP="002434C7">
      <w:pPr>
        <w:spacing w:line="340" w:lineRule="exact"/>
        <w:ind w:firstLine="720"/>
        <w:jc w:val="both"/>
        <w:rPr>
          <w:sz w:val="24"/>
        </w:rPr>
      </w:pPr>
      <w:r>
        <w:rPr>
          <w:sz w:val="24"/>
        </w:rPr>
        <w:t>Термопреобразователи сопротивления  технические ТС</w:t>
      </w:r>
      <w:r w:rsidR="006E5E4D">
        <w:rPr>
          <w:sz w:val="24"/>
        </w:rPr>
        <w:t>Т</w:t>
      </w:r>
      <w:r w:rsidR="007A096C">
        <w:rPr>
          <w:sz w:val="24"/>
        </w:rPr>
        <w:t>П, ТСТМ</w:t>
      </w:r>
      <w:r w:rsidR="006E5E4D">
        <w:rPr>
          <w:sz w:val="24"/>
        </w:rPr>
        <w:t xml:space="preserve"> </w:t>
      </w:r>
      <w:r w:rsidR="00FC2696">
        <w:rPr>
          <w:sz w:val="24"/>
        </w:rPr>
        <w:t>модификаций</w:t>
      </w:r>
      <w:r>
        <w:rPr>
          <w:sz w:val="24"/>
        </w:rPr>
        <w:t xml:space="preserve"> </w:t>
      </w:r>
      <w:r w:rsidR="002434C7">
        <w:rPr>
          <w:sz w:val="24"/>
          <w:szCs w:val="24"/>
        </w:rPr>
        <w:t xml:space="preserve">ТСТП-01, ТСТП-02, ТСТП-03, ТСТП-04, ТСТП-05, ТСТП-06, ТСТП-07, ТСТП-08, ТСТП-09, ТСТП-10, ТСТП-11, ТСТП-12, ТСТП-13, ТСТП-14, ТСТП-15, ТСТП-16, ТСТП-17,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>-01,</w:t>
      </w:r>
      <w:r w:rsidR="00DA00B9">
        <w:rPr>
          <w:sz w:val="24"/>
          <w:szCs w:val="24"/>
        </w:rPr>
        <w:t xml:space="preserve">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-02,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-03,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-04,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-05,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-06,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-07,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-08,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-09,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-10,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-11,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-12,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-13,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-14,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 xml:space="preserve">-15, </w:t>
      </w:r>
      <w:r w:rsidR="007A096C">
        <w:rPr>
          <w:sz w:val="24"/>
          <w:szCs w:val="24"/>
        </w:rPr>
        <w:t>ТСТМ</w:t>
      </w:r>
      <w:r>
        <w:rPr>
          <w:sz w:val="24"/>
          <w:szCs w:val="24"/>
        </w:rPr>
        <w:t>-16</w:t>
      </w:r>
      <w:r w:rsidR="00AE230E">
        <w:rPr>
          <w:sz w:val="24"/>
          <w:szCs w:val="24"/>
        </w:rPr>
        <w:t xml:space="preserve">, </w:t>
      </w:r>
      <w:r w:rsidR="007A096C" w:rsidRPr="00FC2696">
        <w:rPr>
          <w:sz w:val="24"/>
          <w:szCs w:val="24"/>
        </w:rPr>
        <w:t>ТСТМ</w:t>
      </w:r>
      <w:r w:rsidR="00AE230E" w:rsidRPr="00FC2696">
        <w:rPr>
          <w:sz w:val="24"/>
          <w:szCs w:val="24"/>
        </w:rPr>
        <w:t xml:space="preserve">-24, </w:t>
      </w:r>
      <w:r w:rsidR="007A096C" w:rsidRPr="00FC2696">
        <w:rPr>
          <w:sz w:val="24"/>
          <w:szCs w:val="24"/>
        </w:rPr>
        <w:t>ТСТМ</w:t>
      </w:r>
      <w:r w:rsidR="00AE230E" w:rsidRPr="00FC2696">
        <w:rPr>
          <w:sz w:val="24"/>
          <w:szCs w:val="24"/>
        </w:rPr>
        <w:t xml:space="preserve">-25, </w:t>
      </w:r>
      <w:r w:rsidR="007A096C" w:rsidRPr="00FC2696">
        <w:rPr>
          <w:sz w:val="24"/>
          <w:szCs w:val="24"/>
        </w:rPr>
        <w:t>ТСТМ</w:t>
      </w:r>
      <w:r w:rsidR="00AE230E" w:rsidRPr="00FC2696">
        <w:rPr>
          <w:sz w:val="24"/>
          <w:szCs w:val="24"/>
        </w:rPr>
        <w:t>-26</w:t>
      </w:r>
      <w:r w:rsidR="00AE230E">
        <w:rPr>
          <w:sz w:val="24"/>
          <w:szCs w:val="24"/>
        </w:rPr>
        <w:t xml:space="preserve"> </w:t>
      </w:r>
      <w:r>
        <w:rPr>
          <w:sz w:val="24"/>
        </w:rPr>
        <w:t>предн</w:t>
      </w:r>
      <w:r>
        <w:rPr>
          <w:sz w:val="24"/>
        </w:rPr>
        <w:t>а</w:t>
      </w:r>
      <w:r>
        <w:rPr>
          <w:sz w:val="24"/>
        </w:rPr>
        <w:t>значены для измерени</w:t>
      </w:r>
      <w:r w:rsidR="0098782C">
        <w:rPr>
          <w:sz w:val="24"/>
        </w:rPr>
        <w:t>й</w:t>
      </w:r>
      <w:r>
        <w:rPr>
          <w:sz w:val="24"/>
        </w:rPr>
        <w:t xml:space="preserve"> температуры газообразных, жидких (не агрессивных к материалу об</w:t>
      </w:r>
      <w:r>
        <w:rPr>
          <w:sz w:val="24"/>
        </w:rPr>
        <w:t>о</w:t>
      </w:r>
      <w:r>
        <w:rPr>
          <w:sz w:val="24"/>
        </w:rPr>
        <w:t>лочки) сред, сыпучих и твердых тел</w:t>
      </w:r>
      <w:r w:rsidR="002434C7">
        <w:rPr>
          <w:sz w:val="24"/>
        </w:rPr>
        <w:t>.</w:t>
      </w:r>
    </w:p>
    <w:p w:rsidR="003254BD" w:rsidRPr="00B46CFD" w:rsidRDefault="003254BD" w:rsidP="00D17B7E">
      <w:pPr>
        <w:tabs>
          <w:tab w:val="left" w:pos="964"/>
        </w:tabs>
        <w:ind w:firstLine="900"/>
        <w:rPr>
          <w:color w:val="000000"/>
          <w:sz w:val="24"/>
          <w:szCs w:val="24"/>
        </w:rPr>
      </w:pPr>
    </w:p>
    <w:p w:rsidR="003254BD" w:rsidRPr="008D4279" w:rsidRDefault="003254BD" w:rsidP="00B94625">
      <w:pPr>
        <w:rPr>
          <w:b/>
          <w:sz w:val="24"/>
          <w:szCs w:val="24"/>
        </w:rPr>
      </w:pPr>
      <w:r w:rsidRPr="008D4279">
        <w:rPr>
          <w:b/>
          <w:sz w:val="24"/>
          <w:szCs w:val="24"/>
        </w:rPr>
        <w:t>Описание средства измерений</w:t>
      </w:r>
    </w:p>
    <w:p w:rsidR="006E5E4D" w:rsidRDefault="0098782C" w:rsidP="006E5E4D">
      <w:pPr>
        <w:pStyle w:val="22"/>
        <w:spacing w:line="320" w:lineRule="exact"/>
        <w:ind w:firstLine="709"/>
      </w:pPr>
      <w:r>
        <w:t xml:space="preserve">Принцип действия </w:t>
      </w:r>
      <w:r w:rsidR="004000C7">
        <w:t>термопреобразователей</w:t>
      </w:r>
      <w:r>
        <w:t xml:space="preserve"> </w:t>
      </w:r>
      <w:r w:rsidR="004000C7">
        <w:t xml:space="preserve">сопротивления  технических ТСТП, ТСТМ </w:t>
      </w:r>
      <w:r>
        <w:t xml:space="preserve">основан  на зависимости электрического сопротивления  </w:t>
      </w:r>
      <w:r w:rsidR="004000C7">
        <w:t>материала</w:t>
      </w:r>
      <w:r>
        <w:t xml:space="preserve"> чувствительного элемента (ЧЭ)  от температуры. Схема соединения внутренних проводников ТС двухпроводная, трехпр</w:t>
      </w:r>
      <w:r>
        <w:t>о</w:t>
      </w:r>
      <w:r>
        <w:t>водная  или четырехпроводная  по ГОСТ 6651-2009.</w:t>
      </w:r>
      <w:r w:rsidR="006E5E4D" w:rsidRPr="006E5E4D">
        <w:t xml:space="preserve"> </w:t>
      </w:r>
      <w:r w:rsidR="009B1CB7">
        <w:t xml:space="preserve">Помимо </w:t>
      </w:r>
      <w:r w:rsidR="001F64D3">
        <w:t xml:space="preserve">материала </w:t>
      </w:r>
      <w:r w:rsidR="009B1CB7">
        <w:t>ЧЭ</w:t>
      </w:r>
      <w:r w:rsidR="001F64D3">
        <w:t xml:space="preserve"> (в ТСТП - платина, в ТСТМ - медь)</w:t>
      </w:r>
      <w:r w:rsidR="009B1CB7">
        <w:t xml:space="preserve"> м</w:t>
      </w:r>
      <w:r w:rsidR="006E5E4D">
        <w:t>одификации ТС различаются  конструкцией защитной арматуры и способом крепления,  классом допуска  и  диапазоном измеряемых температур.</w:t>
      </w:r>
    </w:p>
    <w:p w:rsidR="00E7191F" w:rsidRPr="00E7191F" w:rsidRDefault="006E5E4D" w:rsidP="00FF4184">
      <w:pPr>
        <w:pStyle w:val="22"/>
        <w:ind w:firstLine="709"/>
      </w:pPr>
      <w:r w:rsidRPr="006E5E4D">
        <w:t>ТС каждой модификации имеют несколько исполнений, т.е. различаются  длиной мо</w:t>
      </w:r>
      <w:r w:rsidRPr="006E5E4D">
        <w:t>н</w:t>
      </w:r>
      <w:r w:rsidRPr="006E5E4D">
        <w:t>тажной части  и/или  значением сопротивления при 0</w:t>
      </w:r>
      <w:proofErr w:type="gramStart"/>
      <w:r w:rsidRPr="006E5E4D">
        <w:t xml:space="preserve"> °С</w:t>
      </w:r>
      <w:proofErr w:type="gramEnd"/>
      <w:r w:rsidRPr="006E5E4D">
        <w:t xml:space="preserve"> (R</w:t>
      </w:r>
      <w:r w:rsidRPr="00D06E59">
        <w:rPr>
          <w:vertAlign w:val="subscript"/>
        </w:rPr>
        <w:t>0</w:t>
      </w:r>
      <w:r w:rsidRPr="006E5E4D">
        <w:t xml:space="preserve">). </w:t>
      </w:r>
      <w:proofErr w:type="gramStart"/>
      <w:r w:rsidRPr="006E5E4D">
        <w:t>В</w:t>
      </w:r>
      <w:proofErr w:type="gramEnd"/>
      <w:r w:rsidRPr="006E5E4D">
        <w:t xml:space="preserve"> ТС </w:t>
      </w:r>
      <w:proofErr w:type="gramStart"/>
      <w:r w:rsidRPr="006E5E4D">
        <w:t>модификаций</w:t>
      </w:r>
      <w:proofErr w:type="gramEnd"/>
      <w:r w:rsidRPr="006E5E4D">
        <w:t xml:space="preserve"> </w:t>
      </w:r>
      <w:r w:rsidR="007A096C">
        <w:t>ТСТМ</w:t>
      </w:r>
      <w:r w:rsidRPr="006E5E4D">
        <w:t xml:space="preserve"> и</w:t>
      </w:r>
      <w:r w:rsidRPr="006E5E4D">
        <w:t>с</w:t>
      </w:r>
      <w:r w:rsidRPr="006E5E4D">
        <w:t>пользуются  ЧЭ с  номинальными  статическими  характеристиками (НСХ)  преобразования 50М или 100М по ГОСТ 6651-2009.</w:t>
      </w:r>
      <w:r w:rsidR="008E70F3" w:rsidRPr="008E70F3">
        <w:t xml:space="preserve"> </w:t>
      </w:r>
      <w:r w:rsidR="00D06E59">
        <w:t xml:space="preserve">Для </w:t>
      </w:r>
      <w:r w:rsidR="008E70F3" w:rsidRPr="008E70F3">
        <w:t xml:space="preserve"> ТС </w:t>
      </w:r>
      <w:r w:rsidR="008E70F3">
        <w:t xml:space="preserve">модификаций </w:t>
      </w:r>
      <w:r w:rsidR="007A096C">
        <w:t>ТСТП</w:t>
      </w:r>
      <w:r w:rsidR="008E70F3">
        <w:t xml:space="preserve"> </w:t>
      </w:r>
      <w:r w:rsidR="008E70F3" w:rsidRPr="008E70F3">
        <w:t>используются  ЧЭ с  ном</w:t>
      </w:r>
      <w:r w:rsidR="008E70F3" w:rsidRPr="008E70F3">
        <w:t>и</w:t>
      </w:r>
      <w:r w:rsidR="008E70F3" w:rsidRPr="008E70F3">
        <w:t xml:space="preserve">нальными  статическими  характеристиками (НСХ)  преобразования 50П, 100П, 500П, 1000П, </w:t>
      </w:r>
      <w:proofErr w:type="spellStart"/>
      <w:r w:rsidR="008E70F3" w:rsidRPr="008E70F3">
        <w:t>Pt</w:t>
      </w:r>
      <w:proofErr w:type="spellEnd"/>
      <w:r w:rsidR="008E70F3" w:rsidRPr="008E70F3">
        <w:t xml:space="preserve"> </w:t>
      </w:r>
      <w:smartTag w:uri="urn:schemas-microsoft-com:office:smarttags" w:element="metricconverter">
        <w:smartTagPr>
          <w:attr w:name="ProductID" w:val="50, Pt"/>
        </w:smartTagPr>
        <w:r w:rsidR="008E70F3" w:rsidRPr="008E70F3">
          <w:t xml:space="preserve">50, </w:t>
        </w:r>
        <w:proofErr w:type="spellStart"/>
        <w:r w:rsidR="008E70F3" w:rsidRPr="008E70F3">
          <w:t>Pt</w:t>
        </w:r>
      </w:smartTag>
      <w:proofErr w:type="spellEnd"/>
      <w:r w:rsidR="008E70F3" w:rsidRPr="008E70F3">
        <w:t xml:space="preserve"> 100,  </w:t>
      </w:r>
      <w:proofErr w:type="spellStart"/>
      <w:r w:rsidR="008E70F3" w:rsidRPr="008E70F3">
        <w:t>Pt</w:t>
      </w:r>
      <w:proofErr w:type="spellEnd"/>
      <w:r w:rsidR="008E70F3" w:rsidRPr="008E70F3">
        <w:t xml:space="preserve"> </w:t>
      </w:r>
      <w:smartTag w:uri="urn:schemas-microsoft-com:office:smarttags" w:element="metricconverter">
        <w:smartTagPr>
          <w:attr w:name="ProductID" w:val="500, Pt"/>
        </w:smartTagPr>
        <w:r w:rsidR="008E70F3" w:rsidRPr="008E70F3">
          <w:t xml:space="preserve">500, </w:t>
        </w:r>
        <w:proofErr w:type="spellStart"/>
        <w:r w:rsidR="008E70F3" w:rsidRPr="008E70F3">
          <w:t>Pt</w:t>
        </w:r>
      </w:smartTag>
      <w:proofErr w:type="spellEnd"/>
      <w:r w:rsidR="008E70F3" w:rsidRPr="008E70F3">
        <w:t xml:space="preserve"> 1000 </w:t>
      </w:r>
      <w:r w:rsidR="008E70F3" w:rsidRPr="006E5E4D">
        <w:t>по ГОСТ 6651-2009</w:t>
      </w:r>
      <w:r w:rsidR="008E70F3">
        <w:t>.</w:t>
      </w:r>
      <w:r w:rsidR="008E70F3" w:rsidRPr="008E70F3">
        <w:t xml:space="preserve"> </w:t>
      </w:r>
      <w:r w:rsidR="008E70F3">
        <w:t>ТС  выпускаются в защитном металлическом корпусе  (кожухе).  Кожух с ЧЭ  и выводами засыпается окисью алюминия, окисью магния или заполняются кремнийорганической пастой (в зависимости от рабочей температуры). Материал корпуса ТС  — к</w:t>
      </w:r>
      <w:r w:rsidR="008E70F3">
        <w:rPr>
          <w:color w:val="000000"/>
        </w:rPr>
        <w:t xml:space="preserve">оррозионно-стойкая сталь 08Х18Н10Т, 9Х18Н10Т  или </w:t>
      </w:r>
      <w:r w:rsidR="008E70F3">
        <w:t>латунь Л63</w:t>
      </w:r>
      <w:r w:rsidR="008E70F3">
        <w:rPr>
          <w:color w:val="000000"/>
        </w:rPr>
        <w:t>.</w:t>
      </w:r>
      <w:r w:rsidR="00FF4184">
        <w:rPr>
          <w:color w:val="000000"/>
        </w:rPr>
        <w:t xml:space="preserve"> </w:t>
      </w:r>
      <w:r w:rsidR="00E7191F" w:rsidRPr="00E7191F">
        <w:t>Модиф</w:t>
      </w:r>
      <w:r w:rsidR="00E7191F" w:rsidRPr="00E7191F">
        <w:t>и</w:t>
      </w:r>
      <w:r w:rsidR="00E7191F" w:rsidRPr="00E7191F">
        <w:t xml:space="preserve">кации </w:t>
      </w:r>
      <w:r w:rsidR="007A096C">
        <w:t>ТСТМ</w:t>
      </w:r>
      <w:r w:rsidR="00E7191F" w:rsidRPr="00E7191F">
        <w:t>/</w:t>
      </w:r>
      <w:r w:rsidR="007A096C">
        <w:t>ТСТП</w:t>
      </w:r>
      <w:r w:rsidR="00E7191F" w:rsidRPr="00E7191F">
        <w:t xml:space="preserve">-08, </w:t>
      </w:r>
      <w:r w:rsidR="007A096C">
        <w:t>ТСТМ</w:t>
      </w:r>
      <w:r w:rsidR="00E7191F" w:rsidRPr="00E7191F">
        <w:t>/</w:t>
      </w:r>
      <w:r w:rsidR="007A096C">
        <w:t>ТСТП</w:t>
      </w:r>
      <w:r w:rsidR="00E7191F" w:rsidRPr="00E7191F">
        <w:t>-09 выполнены в плоском прямоугольном корпусе с ра</w:t>
      </w:r>
      <w:r w:rsidR="00E7191F" w:rsidRPr="00E7191F">
        <w:t>з</w:t>
      </w:r>
      <w:r w:rsidR="00E7191F" w:rsidRPr="00E7191F">
        <w:t>мерами 30</w:t>
      </w:r>
      <w:r w:rsidR="00E7191F" w:rsidRPr="00E7191F">
        <w:sym w:font="Symbol" w:char="F0B4"/>
      </w:r>
      <w:r w:rsidR="00E7191F" w:rsidRPr="00E7191F">
        <w:t>20</w:t>
      </w:r>
      <w:r w:rsidR="00E7191F" w:rsidRPr="00E7191F">
        <w:sym w:font="Symbol" w:char="F0B4"/>
      </w:r>
      <w:r w:rsidR="00E7191F" w:rsidRPr="00E7191F">
        <w:t xml:space="preserve">5 мм, длина выводов не менее </w:t>
      </w:r>
      <w:smartTag w:uri="urn:schemas-microsoft-com:office:smarttags" w:element="metricconverter">
        <w:smartTagPr>
          <w:attr w:name="ProductID" w:val="100 мм"/>
        </w:smartTagPr>
        <w:r w:rsidR="00E7191F" w:rsidRPr="00E7191F">
          <w:t>100 мм</w:t>
        </w:r>
      </w:smartTag>
      <w:r w:rsidR="00E7191F" w:rsidRPr="00E7191F">
        <w:t>. Модификаци</w:t>
      </w:r>
      <w:r w:rsidR="00FF4184">
        <w:t>я</w:t>
      </w:r>
      <w:r w:rsidR="00E7191F" w:rsidRPr="00E7191F">
        <w:t xml:space="preserve"> </w:t>
      </w:r>
      <w:r w:rsidR="007A096C">
        <w:t>ТСТП</w:t>
      </w:r>
      <w:r w:rsidR="00E7191F" w:rsidRPr="00E7191F">
        <w:t>-17 выполнена в прямоугольном корпусе с размерами 100</w:t>
      </w:r>
      <w:r w:rsidR="00E7191F" w:rsidRPr="00E7191F">
        <w:sym w:font="Symbol" w:char="F0B4"/>
      </w:r>
      <w:r w:rsidR="00E7191F" w:rsidRPr="00E7191F">
        <w:t>11</w:t>
      </w:r>
      <w:r w:rsidR="00E7191F" w:rsidRPr="00E7191F">
        <w:sym w:font="Symbol" w:char="F0B4"/>
      </w:r>
      <w:r w:rsidR="00E7191F" w:rsidRPr="00E7191F">
        <w:t xml:space="preserve">2 мм, длина выводов не менее </w:t>
      </w:r>
      <w:smartTag w:uri="urn:schemas-microsoft-com:office:smarttags" w:element="metricconverter">
        <w:smartTagPr>
          <w:attr w:name="ProductID" w:val="100 мм"/>
        </w:smartTagPr>
        <w:r w:rsidR="00E7191F" w:rsidRPr="00E7191F">
          <w:t>100 мм</w:t>
        </w:r>
      </w:smartTag>
      <w:r w:rsidR="00E7191F" w:rsidRPr="00E7191F">
        <w:t>.</w:t>
      </w:r>
    </w:p>
    <w:p w:rsidR="00E7191F" w:rsidRDefault="00E7191F" w:rsidP="008E70F3">
      <w:pPr>
        <w:pStyle w:val="22"/>
        <w:ind w:firstLine="709"/>
        <w:rPr>
          <w:color w:val="000000"/>
        </w:rPr>
      </w:pPr>
    </w:p>
    <w:p w:rsidR="00E7191F" w:rsidRDefault="00E7191F" w:rsidP="00E7191F">
      <w:pPr>
        <w:pStyle w:val="a5"/>
        <w:tabs>
          <w:tab w:val="left" w:pos="567"/>
        </w:tabs>
        <w:spacing w:after="0"/>
        <w:rPr>
          <w:b/>
          <w:sz w:val="24"/>
          <w:szCs w:val="24"/>
        </w:rPr>
      </w:pPr>
      <w:r w:rsidRPr="000306A0">
        <w:rPr>
          <w:b/>
          <w:sz w:val="24"/>
          <w:szCs w:val="24"/>
        </w:rPr>
        <w:t>Метрологические и технические характеристики</w:t>
      </w:r>
    </w:p>
    <w:p w:rsidR="001F64D3" w:rsidRDefault="001F64D3" w:rsidP="001F64D3">
      <w:pPr>
        <w:suppressAutoHyphens/>
        <w:spacing w:before="120"/>
        <w:ind w:firstLine="720"/>
        <w:jc w:val="both"/>
        <w:rPr>
          <w:sz w:val="24"/>
        </w:rPr>
      </w:pPr>
      <w:r>
        <w:rPr>
          <w:sz w:val="24"/>
        </w:rPr>
        <w:t>Электрическое сопротивление изоляции между элект</w:t>
      </w:r>
      <w:r>
        <w:rPr>
          <w:sz w:val="24"/>
        </w:rPr>
        <w:softHyphen/>
        <w:t>рической цепью чувствительного элемента ТС и защитной арматурой, не менее:</w:t>
      </w:r>
    </w:p>
    <w:p w:rsidR="001F64D3" w:rsidRDefault="001F64D3" w:rsidP="001F64D3">
      <w:pPr>
        <w:pStyle w:val="12"/>
        <w:keepNext w:val="0"/>
        <w:suppressAutoHyphens/>
      </w:pPr>
      <w:r w:rsidRPr="00003B66">
        <w:t xml:space="preserve">- </w:t>
      </w:r>
      <w:r>
        <w:t xml:space="preserve"> 100 МОм - при температуре от 15 до 35</w:t>
      </w:r>
      <w:proofErr w:type="gramStart"/>
      <w:r>
        <w:t xml:space="preserve"> </w:t>
      </w:r>
      <w:r>
        <w:rPr>
          <w:rFonts w:ascii="Arial" w:hAnsi="Arial" w:cs="Arial"/>
        </w:rPr>
        <w:t>°</w:t>
      </w:r>
      <w:r>
        <w:t>С</w:t>
      </w:r>
      <w:proofErr w:type="gramEnd"/>
      <w:r>
        <w:t>;</w:t>
      </w:r>
    </w:p>
    <w:p w:rsidR="001F64D3" w:rsidRDefault="001F64D3" w:rsidP="001F64D3">
      <w:pPr>
        <w:pStyle w:val="12"/>
        <w:keepNext w:val="0"/>
        <w:suppressAutoHyphens/>
        <w:spacing w:before="60" w:after="60"/>
      </w:pPr>
      <w:r w:rsidRPr="007A096C">
        <w:t xml:space="preserve">- </w:t>
      </w:r>
      <w:r>
        <w:t xml:space="preserve"> 20 МОм - при температуре от 100 до 180 </w:t>
      </w:r>
      <w:r>
        <w:rPr>
          <w:rFonts w:ascii="Arial" w:hAnsi="Arial" w:cs="Arial"/>
        </w:rPr>
        <w:t>°</w:t>
      </w:r>
      <w:r>
        <w:t>С.</w:t>
      </w:r>
    </w:p>
    <w:p w:rsidR="001F64D3" w:rsidRPr="00D93262" w:rsidRDefault="001F64D3" w:rsidP="001F64D3">
      <w:pPr>
        <w:pStyle w:val="33"/>
        <w:ind w:firstLine="567"/>
        <w:rPr>
          <w:b w:val="0"/>
        </w:rPr>
      </w:pPr>
      <w:r w:rsidRPr="00D93262">
        <w:rPr>
          <w:b w:val="0"/>
        </w:rPr>
        <w:t>Номинальный измерительный ток:</w:t>
      </w:r>
    </w:p>
    <w:p w:rsidR="001F64D3" w:rsidRPr="00D93262" w:rsidRDefault="001F64D3" w:rsidP="001F64D3">
      <w:pPr>
        <w:pStyle w:val="33"/>
        <w:numPr>
          <w:ilvl w:val="0"/>
          <w:numId w:val="20"/>
        </w:numPr>
        <w:spacing w:before="60"/>
        <w:rPr>
          <w:b w:val="0"/>
        </w:rPr>
      </w:pPr>
      <w:r w:rsidRPr="00D93262">
        <w:rPr>
          <w:b w:val="0"/>
        </w:rPr>
        <w:t xml:space="preserve">1 мА  </w:t>
      </w:r>
      <w:proofErr w:type="gramStart"/>
      <w:r w:rsidRPr="00D93262">
        <w:rPr>
          <w:b w:val="0"/>
        </w:rPr>
        <w:t>для</w:t>
      </w:r>
      <w:proofErr w:type="gramEnd"/>
      <w:r w:rsidRPr="00D93262">
        <w:rPr>
          <w:b w:val="0"/>
        </w:rPr>
        <w:t xml:space="preserve"> ТС  с  НСХ   50П,   100П, </w:t>
      </w:r>
      <w:r w:rsidRPr="00D93262">
        <w:rPr>
          <w:b w:val="0"/>
          <w:lang w:val="en-US"/>
        </w:rPr>
        <w:t>Pt</w:t>
      </w:r>
      <w:r w:rsidRPr="00D93262">
        <w:rPr>
          <w:b w:val="0"/>
        </w:rPr>
        <w:t xml:space="preserve"> 50, </w:t>
      </w:r>
      <w:r w:rsidRPr="00D93262">
        <w:rPr>
          <w:b w:val="0"/>
          <w:lang w:val="en-US"/>
        </w:rPr>
        <w:t>Pt</w:t>
      </w:r>
      <w:r w:rsidRPr="00D93262">
        <w:rPr>
          <w:b w:val="0"/>
        </w:rPr>
        <w:t>100;</w:t>
      </w:r>
    </w:p>
    <w:p w:rsidR="001F64D3" w:rsidRPr="00D93262" w:rsidRDefault="001F64D3" w:rsidP="001F64D3">
      <w:pPr>
        <w:pStyle w:val="33"/>
        <w:numPr>
          <w:ilvl w:val="0"/>
          <w:numId w:val="20"/>
        </w:numPr>
        <w:spacing w:before="60"/>
        <w:rPr>
          <w:b w:val="0"/>
        </w:rPr>
      </w:pPr>
      <w:r w:rsidRPr="00D93262">
        <w:rPr>
          <w:b w:val="0"/>
        </w:rPr>
        <w:t xml:space="preserve">0,2мА  </w:t>
      </w:r>
      <w:proofErr w:type="gramStart"/>
      <w:r w:rsidRPr="00D93262">
        <w:rPr>
          <w:b w:val="0"/>
        </w:rPr>
        <w:t>для</w:t>
      </w:r>
      <w:proofErr w:type="gramEnd"/>
      <w:r w:rsidRPr="00D93262">
        <w:rPr>
          <w:b w:val="0"/>
        </w:rPr>
        <w:t xml:space="preserve"> ТС  с НСХ  500П, </w:t>
      </w:r>
      <w:r w:rsidRPr="00D93262">
        <w:rPr>
          <w:b w:val="0"/>
          <w:lang w:val="en-US"/>
        </w:rPr>
        <w:t>Pt</w:t>
      </w:r>
      <w:r w:rsidRPr="00D93262">
        <w:rPr>
          <w:b w:val="0"/>
        </w:rPr>
        <w:t xml:space="preserve"> 500;</w:t>
      </w:r>
    </w:p>
    <w:p w:rsidR="001F64D3" w:rsidRPr="00D93262" w:rsidRDefault="001F64D3" w:rsidP="001F64D3">
      <w:pPr>
        <w:pStyle w:val="33"/>
        <w:numPr>
          <w:ilvl w:val="0"/>
          <w:numId w:val="20"/>
        </w:numPr>
        <w:spacing w:before="60"/>
        <w:rPr>
          <w:b w:val="0"/>
        </w:rPr>
      </w:pPr>
      <w:r w:rsidRPr="00D93262">
        <w:rPr>
          <w:b w:val="0"/>
        </w:rPr>
        <w:t xml:space="preserve">0,1мА </w:t>
      </w:r>
      <w:proofErr w:type="gramStart"/>
      <w:r w:rsidRPr="00D93262">
        <w:rPr>
          <w:b w:val="0"/>
        </w:rPr>
        <w:t>для</w:t>
      </w:r>
      <w:proofErr w:type="gramEnd"/>
      <w:r w:rsidRPr="00D93262">
        <w:rPr>
          <w:b w:val="0"/>
        </w:rPr>
        <w:t xml:space="preserve"> ТС  с НСХ 1000П  и  </w:t>
      </w:r>
      <w:r w:rsidRPr="00D93262">
        <w:rPr>
          <w:b w:val="0"/>
          <w:lang w:val="en-US"/>
        </w:rPr>
        <w:t>Pt</w:t>
      </w:r>
      <w:r w:rsidRPr="00D93262">
        <w:rPr>
          <w:b w:val="0"/>
        </w:rPr>
        <w:t xml:space="preserve"> 1000. </w:t>
      </w:r>
    </w:p>
    <w:p w:rsidR="00E7191F" w:rsidRDefault="00E7191F" w:rsidP="00E7191F">
      <w:pPr>
        <w:pStyle w:val="33"/>
        <w:widowControl/>
        <w:spacing w:before="120"/>
        <w:ind w:firstLine="720"/>
        <w:rPr>
          <w:b w:val="0"/>
        </w:rPr>
      </w:pPr>
      <w:r w:rsidRPr="00E7191F">
        <w:rPr>
          <w:b w:val="0"/>
        </w:rPr>
        <w:t>Класс</w:t>
      </w:r>
      <w:r w:rsidR="00FF4184">
        <w:rPr>
          <w:b w:val="0"/>
        </w:rPr>
        <w:t>ы</w:t>
      </w:r>
      <w:r w:rsidRPr="00E7191F">
        <w:rPr>
          <w:b w:val="0"/>
        </w:rPr>
        <w:t xml:space="preserve"> допуска, рабочи</w:t>
      </w:r>
      <w:r w:rsidR="00FF4184">
        <w:rPr>
          <w:b w:val="0"/>
        </w:rPr>
        <w:t>е</w:t>
      </w:r>
      <w:r w:rsidRPr="00E7191F">
        <w:rPr>
          <w:b w:val="0"/>
        </w:rPr>
        <w:t xml:space="preserve">  диапазон</w:t>
      </w:r>
      <w:r w:rsidR="00FF4184">
        <w:rPr>
          <w:b w:val="0"/>
        </w:rPr>
        <w:t>ы</w:t>
      </w:r>
      <w:r w:rsidRPr="00E7191F">
        <w:rPr>
          <w:b w:val="0"/>
        </w:rPr>
        <w:t xml:space="preserve">  измеряемых температур,  время термической реа</w:t>
      </w:r>
      <w:r w:rsidRPr="00E7191F">
        <w:rPr>
          <w:b w:val="0"/>
        </w:rPr>
        <w:t>к</w:t>
      </w:r>
      <w:r w:rsidRPr="00E7191F">
        <w:rPr>
          <w:b w:val="0"/>
        </w:rPr>
        <w:t>ции</w:t>
      </w:r>
      <w:r w:rsidR="001F64D3">
        <w:rPr>
          <w:b w:val="0"/>
        </w:rPr>
        <w:t xml:space="preserve"> </w:t>
      </w:r>
      <w:r w:rsidRPr="00E7191F">
        <w:rPr>
          <w:b w:val="0"/>
        </w:rPr>
        <w:t>и условное давление измеряемой среды  указаны в  табл. 1.</w:t>
      </w:r>
      <w:r w:rsidR="0042689B">
        <w:rPr>
          <w:b w:val="0"/>
        </w:rPr>
        <w:t xml:space="preserve"> Здесь же приведены рисунки внешнего вида модификаций ТС.</w:t>
      </w:r>
    </w:p>
    <w:p w:rsidR="0042689B" w:rsidRPr="00E7191F" w:rsidRDefault="0042689B" w:rsidP="00E7191F">
      <w:pPr>
        <w:pStyle w:val="33"/>
        <w:widowControl/>
        <w:spacing w:before="120"/>
        <w:ind w:firstLine="720"/>
        <w:rPr>
          <w:b w:val="0"/>
        </w:rPr>
      </w:pPr>
    </w:p>
    <w:p w:rsidR="00E7191F" w:rsidRDefault="00E7191F" w:rsidP="00E7191F">
      <w:pPr>
        <w:pStyle w:val="33"/>
        <w:ind w:firstLine="0"/>
        <w:rPr>
          <w:b w:val="0"/>
        </w:rPr>
      </w:pPr>
      <w:r w:rsidRPr="00E7191F">
        <w:rPr>
          <w:b w:val="0"/>
        </w:rPr>
        <w:lastRenderedPageBreak/>
        <w:t>Таблица 1.</w:t>
      </w:r>
    </w:p>
    <w:p w:rsidR="001F64D3" w:rsidRPr="00E7191F" w:rsidRDefault="001F64D3" w:rsidP="00E7191F">
      <w:pPr>
        <w:pStyle w:val="33"/>
        <w:ind w:firstLine="0"/>
        <w:rPr>
          <w:b w:val="0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2"/>
        <w:gridCol w:w="1260"/>
        <w:gridCol w:w="2160"/>
        <w:gridCol w:w="1879"/>
        <w:gridCol w:w="1397"/>
        <w:gridCol w:w="1584"/>
      </w:tblGrid>
      <w:tr w:rsidR="00E7191F" w:rsidTr="00B41AC4">
        <w:trPr>
          <w:cantSplit/>
          <w:trHeight w:val="1289"/>
          <w:tblHeader/>
        </w:trPr>
        <w:tc>
          <w:tcPr>
            <w:tcW w:w="1222" w:type="dxa"/>
            <w:tcBorders>
              <w:top w:val="single" w:sz="4" w:space="0" w:color="auto"/>
              <w:bottom w:val="single" w:sz="6" w:space="0" w:color="auto"/>
            </w:tcBorders>
          </w:tcPr>
          <w:p w:rsidR="00E7191F" w:rsidRDefault="00E7191F" w:rsidP="00B074E4">
            <w:pPr>
              <w:rPr>
                <w:sz w:val="24"/>
              </w:rPr>
            </w:pPr>
          </w:p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Модиф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кация ТС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6C50EE">
              <w:rPr>
                <w:sz w:val="24"/>
              </w:rPr>
              <w:t>ы</w:t>
            </w:r>
          </w:p>
          <w:p w:rsidR="00E7191F" w:rsidRDefault="004E51C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E7191F">
              <w:rPr>
                <w:sz w:val="24"/>
              </w:rPr>
              <w:t>опуска</w:t>
            </w:r>
            <w:r>
              <w:rPr>
                <w:sz w:val="24"/>
              </w:rPr>
              <w:t>,</w:t>
            </w:r>
          </w:p>
          <w:p w:rsidR="004E51CF" w:rsidRDefault="004E51CF" w:rsidP="00B074E4">
            <w:pPr>
              <w:jc w:val="center"/>
              <w:rPr>
                <w:sz w:val="24"/>
              </w:rPr>
            </w:pPr>
          </w:p>
          <w:p w:rsidR="00E7191F" w:rsidRPr="004E51CF" w:rsidRDefault="004E51CF" w:rsidP="00B074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 w:rsidRPr="004E51CF">
              <w:rPr>
                <w:sz w:val="24"/>
                <w:vertAlign w:val="subscript"/>
                <w:lang w:val="en-US"/>
              </w:rPr>
              <w:t>0</w:t>
            </w:r>
            <w:r>
              <w:rPr>
                <w:sz w:val="24"/>
              </w:rPr>
              <w:t>, Ом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:rsidR="00B41AC4" w:rsidRDefault="00B41AC4" w:rsidP="00B074E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E7191F">
              <w:rPr>
                <w:sz w:val="24"/>
              </w:rPr>
              <w:t xml:space="preserve">иапазон </w:t>
            </w:r>
          </w:p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измеряемых</w:t>
            </w:r>
          </w:p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температур,</w:t>
            </w:r>
            <w:r w:rsidR="0042689B"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°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191F" w:rsidRDefault="00E7191F" w:rsidP="00B074E4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</w:tcPr>
          <w:p w:rsidR="00E7191F" w:rsidRDefault="00B96B34" w:rsidP="00B074E4">
            <w:pPr>
              <w:rPr>
                <w:sz w:val="24"/>
              </w:rPr>
            </w:pPr>
            <w:r>
              <w:rPr>
                <w:sz w:val="24"/>
              </w:rPr>
              <w:t>Рисунок вне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него вида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дификации ТС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6" w:space="0" w:color="auto"/>
            </w:tcBorders>
          </w:tcPr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Время термич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реа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ции</w:t>
            </w:r>
            <w:r w:rsidR="001F64D3">
              <w:rPr>
                <w:sz w:val="24"/>
              </w:rPr>
              <w:t xml:space="preserve"> </w:t>
            </w:r>
            <w:r w:rsidR="001F64D3" w:rsidRPr="001F64D3">
              <w:rPr>
                <w:sz w:val="24"/>
              </w:rPr>
              <w:sym w:font="Symbol" w:char="F074"/>
            </w:r>
            <w:r w:rsidR="001F64D3" w:rsidRPr="001F64D3">
              <w:rPr>
                <w:sz w:val="24"/>
                <w:vertAlign w:val="subscript"/>
              </w:rPr>
              <w:t>0,5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</w:tcPr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Условное</w:t>
            </w:r>
          </w:p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измеряемой среды, МПа</w:t>
            </w:r>
          </w:p>
        </w:tc>
      </w:tr>
      <w:tr w:rsidR="00E7191F" w:rsidTr="000B0FA3">
        <w:trPr>
          <w:cantSplit/>
          <w:trHeight w:val="326"/>
          <w:tblHeader/>
        </w:trPr>
        <w:tc>
          <w:tcPr>
            <w:tcW w:w="1222" w:type="dxa"/>
            <w:tcBorders>
              <w:top w:val="single" w:sz="6" w:space="0" w:color="auto"/>
            </w:tcBorders>
          </w:tcPr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E7191F" w:rsidRDefault="00E7191F" w:rsidP="000B0FA3">
            <w:pPr>
              <w:jc w:val="center"/>
              <w:rPr>
                <w:b/>
              </w:rPr>
            </w:pPr>
            <w:r w:rsidRPr="000B0FA3"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</w:tcBorders>
          </w:tcPr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</w:tcBorders>
          </w:tcPr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</w:tcBorders>
          </w:tcPr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191F" w:rsidTr="008F338F">
        <w:trPr>
          <w:cantSplit/>
          <w:trHeight w:val="2347"/>
        </w:trPr>
        <w:tc>
          <w:tcPr>
            <w:tcW w:w="1222" w:type="dxa"/>
          </w:tcPr>
          <w:p w:rsidR="00E7191F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E7191F">
              <w:rPr>
                <w:sz w:val="24"/>
              </w:rPr>
              <w:t>-01</w:t>
            </w: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7A096C" w:rsidP="006C50EE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6C50EE">
              <w:rPr>
                <w:sz w:val="24"/>
              </w:rPr>
              <w:t>-01</w:t>
            </w:r>
          </w:p>
          <w:p w:rsidR="006C50EE" w:rsidRDefault="006C50EE" w:rsidP="00B074E4">
            <w:pPr>
              <w:rPr>
                <w:sz w:val="24"/>
              </w:rPr>
            </w:pPr>
          </w:p>
          <w:p w:rsidR="00E7191F" w:rsidRDefault="00E7191F" w:rsidP="00B074E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743AC" w:rsidRDefault="009743AC" w:rsidP="00B074E4">
            <w:pPr>
              <w:pStyle w:val="30"/>
              <w:rPr>
                <w:b w:val="0"/>
              </w:rPr>
            </w:pPr>
          </w:p>
          <w:p w:rsidR="00E7191F" w:rsidRDefault="00E7191F" w:rsidP="00B074E4">
            <w:pPr>
              <w:pStyle w:val="30"/>
              <w:rPr>
                <w:b w:val="0"/>
              </w:rPr>
            </w:pPr>
            <w:r>
              <w:rPr>
                <w:b w:val="0"/>
              </w:rPr>
              <w:t>А</w:t>
            </w:r>
          </w:p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E51C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4E51CF" w:rsidRDefault="004E51C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</w:tcPr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от-50 до +140</w:t>
            </w:r>
          </w:p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от-50 до +150</w:t>
            </w:r>
          </w:p>
          <w:p w:rsidR="00E7191F" w:rsidRDefault="00E7191F" w:rsidP="00B074E4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  <w:p w:rsidR="00E24171" w:rsidRDefault="00E24171" w:rsidP="00B074E4">
            <w:pPr>
              <w:rPr>
                <w:sz w:val="24"/>
              </w:rPr>
            </w:pPr>
          </w:p>
          <w:p w:rsidR="00E24171" w:rsidRDefault="00E24171" w:rsidP="00B074E4">
            <w:pPr>
              <w:rPr>
                <w:sz w:val="24"/>
              </w:rPr>
            </w:pPr>
          </w:p>
          <w:p w:rsidR="00E24171" w:rsidRDefault="00E24171" w:rsidP="00E24171">
            <w:pPr>
              <w:rPr>
                <w:sz w:val="24"/>
              </w:rPr>
            </w:pPr>
            <w:r>
              <w:rPr>
                <w:sz w:val="24"/>
              </w:rPr>
              <w:t>от-50 до +1</w:t>
            </w:r>
            <w:r w:rsidR="006C50EE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  <w:p w:rsidR="00E24171" w:rsidRDefault="00E24171" w:rsidP="00E24171">
            <w:pPr>
              <w:rPr>
                <w:sz w:val="24"/>
              </w:rPr>
            </w:pPr>
            <w:r>
              <w:rPr>
                <w:sz w:val="24"/>
              </w:rPr>
              <w:t>от-50 до +150</w:t>
            </w:r>
          </w:p>
          <w:p w:rsidR="00E24171" w:rsidRDefault="00E24171" w:rsidP="00E24171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</w:tc>
        <w:tc>
          <w:tcPr>
            <w:tcW w:w="1879" w:type="dxa"/>
          </w:tcPr>
          <w:p w:rsidR="00E7191F" w:rsidRDefault="008F338F" w:rsidP="00B074E4">
            <w:pPr>
              <w:jc w:val="center"/>
              <w:rPr>
                <w:sz w:val="24"/>
              </w:rPr>
            </w:pPr>
            <w:r w:rsidRPr="00BB463D">
              <w:rPr>
                <w:sz w:val="24"/>
                <w:szCs w:val="24"/>
                <w:lang w:val="en-US"/>
              </w:rPr>
              <w:object w:dxaOrig="18142" w:dyaOrig="110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65pt;height:100.55pt" o:ole="">
                  <v:imagedata r:id="rId8" o:title=""/>
                </v:shape>
                <o:OLEObject Type="Embed" ProgID="AutoCAD-r13" ShapeID="_x0000_i1025" DrawAspect="Content" ObjectID="_1452432741" r:id="rId9"/>
              </w:object>
            </w:r>
          </w:p>
        </w:tc>
        <w:tc>
          <w:tcPr>
            <w:tcW w:w="1397" w:type="dxa"/>
          </w:tcPr>
          <w:p w:rsidR="00E7191F" w:rsidRDefault="00E7191F" w:rsidP="00B074E4">
            <w:pPr>
              <w:rPr>
                <w:sz w:val="24"/>
              </w:rPr>
            </w:pPr>
          </w:p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</w:tcPr>
          <w:p w:rsidR="00E7191F" w:rsidRDefault="00E7191F" w:rsidP="00B074E4">
            <w:pPr>
              <w:rPr>
                <w:sz w:val="24"/>
              </w:rPr>
            </w:pPr>
          </w:p>
          <w:p w:rsidR="00E7191F" w:rsidRDefault="00E7191F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7191F" w:rsidTr="008F338F">
        <w:trPr>
          <w:cantSplit/>
          <w:trHeight w:val="1688"/>
        </w:trPr>
        <w:tc>
          <w:tcPr>
            <w:tcW w:w="1222" w:type="dxa"/>
            <w:tcBorders>
              <w:bottom w:val="nil"/>
            </w:tcBorders>
          </w:tcPr>
          <w:p w:rsidR="006C50EE" w:rsidRDefault="007A096C" w:rsidP="00B074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E7191F">
              <w:rPr>
                <w:sz w:val="24"/>
              </w:rPr>
              <w:t>-02</w:t>
            </w:r>
          </w:p>
          <w:p w:rsidR="006C50EE" w:rsidRDefault="007A096C" w:rsidP="006C50EE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6C50EE">
              <w:rPr>
                <w:sz w:val="24"/>
              </w:rPr>
              <w:t>-02</w:t>
            </w:r>
          </w:p>
          <w:p w:rsidR="00E7191F" w:rsidRDefault="00E7191F" w:rsidP="00B074E4">
            <w:pPr>
              <w:pStyle w:val="12"/>
              <w:spacing w:after="120"/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7191F" w:rsidRDefault="00E7191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E51CF">
              <w:rPr>
                <w:sz w:val="24"/>
              </w:rPr>
              <w:t xml:space="preserve">, </w:t>
            </w:r>
          </w:p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50, 100,</w:t>
            </w:r>
          </w:p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500, 1000</w:t>
            </w:r>
          </w:p>
          <w:p w:rsidR="00E7191F" w:rsidRDefault="00E7191F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E7191F" w:rsidRDefault="00E7191F" w:rsidP="00B074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от-50 до +150</w:t>
            </w:r>
          </w:p>
        </w:tc>
        <w:tc>
          <w:tcPr>
            <w:tcW w:w="1879" w:type="dxa"/>
            <w:tcBorders>
              <w:bottom w:val="single" w:sz="6" w:space="0" w:color="auto"/>
            </w:tcBorders>
          </w:tcPr>
          <w:p w:rsidR="00E7191F" w:rsidRDefault="008F338F" w:rsidP="00B074E4">
            <w:pPr>
              <w:spacing w:before="120"/>
              <w:jc w:val="center"/>
              <w:rPr>
                <w:sz w:val="24"/>
              </w:rPr>
            </w:pPr>
            <w:r w:rsidRPr="005039F5">
              <w:rPr>
                <w:bCs/>
                <w:lang w:val="en-US"/>
              </w:rPr>
              <w:object w:dxaOrig="18142" w:dyaOrig="11072">
                <v:shape id="_x0000_i1026" type="#_x0000_t75" style="width:148.1pt;height:75.4pt" o:ole="">
                  <v:imagedata r:id="rId10" o:title=""/>
                </v:shape>
                <o:OLEObject Type="Embed" ProgID="AutoCAD-r13" ShapeID="_x0000_i1026" DrawAspect="Content" ObjectID="_1452432742" r:id="rId11"/>
              </w:object>
            </w: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E7191F" w:rsidRDefault="00E7191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7191F" w:rsidRDefault="00E7191F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E7191F" w:rsidRDefault="00E7191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4E51CF" w:rsidTr="008F338F">
        <w:trPr>
          <w:cantSplit/>
          <w:trHeight w:val="1432"/>
        </w:trPr>
        <w:tc>
          <w:tcPr>
            <w:tcW w:w="1222" w:type="dxa"/>
            <w:tcBorders>
              <w:bottom w:val="single" w:sz="6" w:space="0" w:color="auto"/>
            </w:tcBorders>
          </w:tcPr>
          <w:p w:rsidR="004E51CF" w:rsidRDefault="007A096C" w:rsidP="00B074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4E51CF">
              <w:rPr>
                <w:sz w:val="24"/>
              </w:rPr>
              <w:t>-03</w:t>
            </w:r>
          </w:p>
          <w:p w:rsidR="006C50EE" w:rsidRDefault="007A096C" w:rsidP="006C50EE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6C50EE">
              <w:rPr>
                <w:sz w:val="24"/>
              </w:rPr>
              <w:t>-03</w:t>
            </w:r>
          </w:p>
          <w:p w:rsidR="006C50EE" w:rsidRDefault="006C50EE" w:rsidP="00B074E4">
            <w:pPr>
              <w:spacing w:before="120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С, </w:t>
            </w:r>
          </w:p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50, 100,</w:t>
            </w:r>
          </w:p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500, 1000</w:t>
            </w:r>
          </w:p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4E51CF" w:rsidRDefault="004E51CF" w:rsidP="00B074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от-50 до +150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1CF" w:rsidRDefault="008F338F" w:rsidP="00B074E4">
            <w:pPr>
              <w:spacing w:before="120"/>
              <w:jc w:val="center"/>
              <w:rPr>
                <w:bCs/>
                <w:lang w:val="en-US"/>
              </w:rPr>
            </w:pPr>
            <w:r w:rsidRPr="005039F5">
              <w:rPr>
                <w:bCs/>
                <w:lang w:val="en-US"/>
              </w:rPr>
              <w:object w:dxaOrig="18142" w:dyaOrig="11072">
                <v:shape id="_x0000_i1027" type="#_x0000_t75" style="width:146.7pt;height:1in" o:ole="">
                  <v:imagedata r:id="rId12" o:title=""/>
                </v:shape>
                <o:OLEObject Type="Embed" ProgID="AutoCAD-r13" ShapeID="_x0000_i1027" DrawAspect="Content" ObjectID="_1452432743" r:id="rId13"/>
              </w:objec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51CF" w:rsidRDefault="004E51CF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8F338F" w:rsidTr="008F338F">
        <w:trPr>
          <w:cantSplit/>
          <w:trHeight w:val="143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pStyle w:val="12"/>
            </w:pPr>
            <w:r>
              <w:t>ТСТП-04</w:t>
            </w:r>
          </w:p>
          <w:p w:rsidR="008F338F" w:rsidRDefault="008F338F" w:rsidP="00037E54">
            <w:pPr>
              <w:rPr>
                <w:sz w:val="24"/>
              </w:rPr>
            </w:pPr>
            <w:r>
              <w:rPr>
                <w:sz w:val="24"/>
              </w:rPr>
              <w:t>ТСТМ-04</w:t>
            </w:r>
          </w:p>
          <w:p w:rsidR="008F338F" w:rsidRPr="006C50EE" w:rsidRDefault="008F338F" w:rsidP="00037E54"/>
          <w:p w:rsidR="008F338F" w:rsidRDefault="008F338F" w:rsidP="00037E54">
            <w:pPr>
              <w:spacing w:before="12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С, </w:t>
            </w:r>
          </w:p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от-50 до +150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spacing w:before="120"/>
              <w:jc w:val="center"/>
              <w:rPr>
                <w:bCs/>
                <w:lang w:val="en-US"/>
              </w:rPr>
            </w:pPr>
            <w:r w:rsidRPr="005039F5">
              <w:rPr>
                <w:bCs/>
                <w:lang w:val="en-US"/>
              </w:rPr>
              <w:object w:dxaOrig="18142" w:dyaOrig="11072">
                <v:shape id="_x0000_i1028" type="#_x0000_t75" style="width:142.65pt;height:70.65pt" o:ole="">
                  <v:imagedata r:id="rId14" o:title=""/>
                </v:shape>
                <o:OLEObject Type="Embed" ProgID="AutoCAD-r13" ShapeID="_x0000_i1028" DrawAspect="Content" ObjectID="_1452432744" r:id="rId15"/>
              </w:objec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8F338F" w:rsidTr="008F338F">
        <w:trPr>
          <w:cantSplit/>
          <w:trHeight w:val="143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pStyle w:val="12"/>
            </w:pPr>
            <w:r>
              <w:t>ТСТП-05</w:t>
            </w:r>
          </w:p>
          <w:p w:rsidR="008F338F" w:rsidRDefault="008F338F" w:rsidP="00037E54">
            <w:pPr>
              <w:rPr>
                <w:sz w:val="24"/>
              </w:rPr>
            </w:pPr>
            <w:r>
              <w:rPr>
                <w:sz w:val="24"/>
              </w:rPr>
              <w:t>ТСТМ-05</w:t>
            </w:r>
          </w:p>
          <w:p w:rsidR="008F338F" w:rsidRPr="006C50EE" w:rsidRDefault="008F338F" w:rsidP="00037E54"/>
          <w:p w:rsidR="008F338F" w:rsidRDefault="008F338F" w:rsidP="00037E5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С, </w:t>
            </w:r>
          </w:p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от-50 до +150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</w:tcPr>
          <w:p w:rsidR="008F338F" w:rsidRDefault="008F338F" w:rsidP="00037E54">
            <w:pPr>
              <w:jc w:val="center"/>
              <w:rPr>
                <w:sz w:val="24"/>
              </w:rPr>
            </w:pPr>
            <w:r w:rsidRPr="005039F5">
              <w:rPr>
                <w:bCs/>
              </w:rPr>
              <w:object w:dxaOrig="18142" w:dyaOrig="11072">
                <v:shape id="_x0000_i1029" type="#_x0000_t75" style="width:148.75pt;height:69.3pt" o:ole="">
                  <v:imagedata r:id="rId16" o:title=""/>
                </v:shape>
                <o:OLEObject Type="Embed" ProgID="AutoCAD-r13" ShapeID="_x0000_i1029" DrawAspect="Content" ObjectID="_1452432745" r:id="rId17"/>
              </w:object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338F" w:rsidRDefault="008F338F" w:rsidP="00037E5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8F338F" w:rsidTr="008F338F">
        <w:trPr>
          <w:cantSplit/>
          <w:trHeight w:val="1432"/>
        </w:trPr>
        <w:tc>
          <w:tcPr>
            <w:tcW w:w="12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338F" w:rsidRDefault="008F338F" w:rsidP="00B074E4">
            <w:pPr>
              <w:spacing w:before="12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338F" w:rsidRDefault="008F338F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338F" w:rsidRDefault="008F338F" w:rsidP="00B074E4">
            <w:pPr>
              <w:spacing w:before="120"/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338F" w:rsidRPr="005039F5" w:rsidRDefault="008F338F" w:rsidP="00B074E4">
            <w:pPr>
              <w:spacing w:before="120"/>
              <w:jc w:val="center"/>
              <w:rPr>
                <w:bCs/>
                <w:lang w:val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338F" w:rsidRDefault="008F338F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338F" w:rsidRDefault="008F338F" w:rsidP="00B074E4">
            <w:pPr>
              <w:spacing w:before="120"/>
              <w:jc w:val="center"/>
              <w:rPr>
                <w:sz w:val="24"/>
              </w:rPr>
            </w:pPr>
          </w:p>
        </w:tc>
      </w:tr>
      <w:tr w:rsidR="0043580C" w:rsidTr="00B074E4">
        <w:trPr>
          <w:cantSplit/>
        </w:trPr>
        <w:tc>
          <w:tcPr>
            <w:tcW w:w="1222" w:type="dxa"/>
            <w:tcBorders>
              <w:top w:val="single" w:sz="6" w:space="0" w:color="auto"/>
            </w:tcBorders>
          </w:tcPr>
          <w:p w:rsidR="0043580C" w:rsidRDefault="007A096C" w:rsidP="00B074E4">
            <w:pPr>
              <w:pStyle w:val="12"/>
              <w:spacing w:after="120"/>
            </w:pPr>
            <w:r>
              <w:lastRenderedPageBreak/>
              <w:t>ТСТП</w:t>
            </w:r>
            <w:r w:rsidR="0043580C">
              <w:t>-06</w:t>
            </w:r>
          </w:p>
          <w:p w:rsidR="006C50EE" w:rsidRPr="006C50EE" w:rsidRDefault="007A096C" w:rsidP="006C50EE">
            <w:r>
              <w:rPr>
                <w:sz w:val="24"/>
              </w:rPr>
              <w:t>ТСТМ</w:t>
            </w:r>
            <w:r w:rsidR="006C50EE">
              <w:rPr>
                <w:sz w:val="24"/>
              </w:rPr>
              <w:t>-06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С, </w:t>
            </w:r>
          </w:p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50, 100,</w:t>
            </w:r>
          </w:p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500, 1000</w:t>
            </w:r>
          </w:p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от-50 до +150</w:t>
            </w:r>
          </w:p>
        </w:tc>
        <w:tc>
          <w:tcPr>
            <w:tcW w:w="1879" w:type="dxa"/>
            <w:tcBorders>
              <w:top w:val="single" w:sz="6" w:space="0" w:color="auto"/>
            </w:tcBorders>
          </w:tcPr>
          <w:p w:rsidR="0043580C" w:rsidRDefault="0008019A" w:rsidP="00B074E4">
            <w:pPr>
              <w:jc w:val="center"/>
              <w:rPr>
                <w:bCs/>
              </w:rPr>
            </w:pPr>
            <w:r w:rsidRPr="005039F5">
              <w:rPr>
                <w:bCs/>
              </w:rPr>
              <w:object w:dxaOrig="18142" w:dyaOrig="11072">
                <v:shape id="_x0000_i1030" type="#_x0000_t75" style="width:146.05pt;height:74.05pt;mso-position-vertical:absolute" o:ole="">
                  <v:imagedata r:id="rId18" o:title=""/>
                </v:shape>
                <o:OLEObject Type="Embed" ProgID="AutoCAD-r13" ShapeID="_x0000_i1030" DrawAspect="Content" ObjectID="_1452432746" r:id="rId19"/>
              </w:object>
            </w:r>
          </w:p>
        </w:tc>
        <w:tc>
          <w:tcPr>
            <w:tcW w:w="1397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43580C" w:rsidTr="00B074E4">
        <w:trPr>
          <w:cantSplit/>
        </w:trPr>
        <w:tc>
          <w:tcPr>
            <w:tcW w:w="1222" w:type="dxa"/>
            <w:tcBorders>
              <w:top w:val="single" w:sz="6" w:space="0" w:color="auto"/>
            </w:tcBorders>
          </w:tcPr>
          <w:p w:rsidR="0043580C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43580C">
              <w:rPr>
                <w:sz w:val="24"/>
              </w:rPr>
              <w:t>-07</w:t>
            </w: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6C50EE" w:rsidP="00B074E4">
            <w:pPr>
              <w:rPr>
                <w:sz w:val="24"/>
              </w:rPr>
            </w:pPr>
          </w:p>
          <w:p w:rsidR="006C50EE" w:rsidRDefault="007A096C" w:rsidP="006C50EE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6C50EE">
              <w:rPr>
                <w:sz w:val="24"/>
              </w:rPr>
              <w:t>-07</w:t>
            </w:r>
          </w:p>
          <w:p w:rsidR="0043580C" w:rsidRDefault="0043580C" w:rsidP="00B074E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6C50EE" w:rsidRDefault="006C50EE" w:rsidP="00B074E4">
            <w:pPr>
              <w:jc w:val="center"/>
              <w:rPr>
                <w:sz w:val="24"/>
              </w:rPr>
            </w:pPr>
          </w:p>
          <w:p w:rsidR="006C50EE" w:rsidRDefault="006C50EE" w:rsidP="00B074E4">
            <w:pPr>
              <w:jc w:val="center"/>
              <w:rPr>
                <w:sz w:val="24"/>
              </w:rPr>
            </w:pPr>
          </w:p>
          <w:p w:rsidR="0043580C" w:rsidRDefault="0043580C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43580C" w:rsidRDefault="0043580C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3580C" w:rsidRDefault="0043580C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43580C" w:rsidRDefault="0043580C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rPr>
                <w:sz w:val="24"/>
              </w:rPr>
            </w:pPr>
            <w:r>
              <w:rPr>
                <w:sz w:val="24"/>
              </w:rPr>
              <w:t>от-50 до +140</w:t>
            </w:r>
          </w:p>
          <w:p w:rsidR="0043580C" w:rsidRDefault="0043580C" w:rsidP="00B074E4">
            <w:pPr>
              <w:pStyle w:val="12"/>
              <w:keepNext w:val="0"/>
            </w:pPr>
            <w:r>
              <w:t>от-50 до +150</w:t>
            </w:r>
          </w:p>
          <w:p w:rsidR="0043580C" w:rsidRDefault="0043580C" w:rsidP="00B074E4">
            <w:pPr>
              <w:pStyle w:val="12"/>
              <w:keepNext w:val="0"/>
            </w:pPr>
            <w:r>
              <w:t>от-50 до +180</w:t>
            </w:r>
          </w:p>
          <w:p w:rsidR="006C50EE" w:rsidRDefault="006C50EE" w:rsidP="006C50EE"/>
          <w:p w:rsidR="006C50EE" w:rsidRDefault="006C50EE" w:rsidP="006C50EE"/>
          <w:p w:rsidR="006C50EE" w:rsidRDefault="006C50EE" w:rsidP="006C50EE">
            <w:pPr>
              <w:rPr>
                <w:sz w:val="24"/>
              </w:rPr>
            </w:pPr>
            <w:r>
              <w:rPr>
                <w:sz w:val="24"/>
              </w:rPr>
              <w:t>от-50 до +120</w:t>
            </w:r>
          </w:p>
          <w:p w:rsidR="006C50EE" w:rsidRPr="006C50EE" w:rsidRDefault="006C50EE" w:rsidP="006C50EE">
            <w:pPr>
              <w:rPr>
                <w:sz w:val="24"/>
              </w:rPr>
            </w:pPr>
            <w:r w:rsidRPr="006C50EE">
              <w:rPr>
                <w:sz w:val="24"/>
              </w:rPr>
              <w:t>от-50 до +150</w:t>
            </w:r>
          </w:p>
          <w:p w:rsidR="006C50EE" w:rsidRPr="006C50EE" w:rsidRDefault="006C50EE" w:rsidP="006C50EE">
            <w:r w:rsidRPr="006C50EE">
              <w:rPr>
                <w:sz w:val="24"/>
              </w:rPr>
              <w:t>от-50 до +180</w:t>
            </w:r>
          </w:p>
        </w:tc>
        <w:tc>
          <w:tcPr>
            <w:tcW w:w="1879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jc w:val="center"/>
              <w:rPr>
                <w:sz w:val="24"/>
              </w:rPr>
            </w:pPr>
            <w:r w:rsidRPr="005039F5">
              <w:rPr>
                <w:bCs/>
              </w:rPr>
              <w:object w:dxaOrig="18142" w:dyaOrig="11072">
                <v:shape id="_x0000_i1031" type="#_x0000_t75" style="width:146.7pt;height:91pt" o:ole="">
                  <v:imagedata r:id="rId20" o:title=""/>
                </v:shape>
                <o:OLEObject Type="Embed" ProgID="AutoCAD-r13" ShapeID="_x0000_i1031" DrawAspect="Content" ObjectID="_1452432747" r:id="rId21"/>
              </w:object>
            </w:r>
          </w:p>
        </w:tc>
        <w:tc>
          <w:tcPr>
            <w:tcW w:w="1397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jc w:val="center"/>
              <w:rPr>
                <w:sz w:val="24"/>
              </w:rPr>
            </w:pPr>
          </w:p>
          <w:p w:rsidR="0043580C" w:rsidRDefault="0043580C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</w:tcBorders>
          </w:tcPr>
          <w:p w:rsidR="0043580C" w:rsidRDefault="0043580C" w:rsidP="00B074E4">
            <w:pPr>
              <w:jc w:val="center"/>
              <w:rPr>
                <w:sz w:val="24"/>
              </w:rPr>
            </w:pPr>
          </w:p>
          <w:p w:rsidR="0043580C" w:rsidRDefault="0043580C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580C" w:rsidTr="00B074E4">
        <w:trPr>
          <w:cantSplit/>
        </w:trPr>
        <w:tc>
          <w:tcPr>
            <w:tcW w:w="1222" w:type="dxa"/>
          </w:tcPr>
          <w:p w:rsidR="0043580C" w:rsidRDefault="007A096C" w:rsidP="00B074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43580C">
              <w:rPr>
                <w:sz w:val="24"/>
              </w:rPr>
              <w:t>-08</w:t>
            </w:r>
          </w:p>
          <w:p w:rsidR="006C50EE" w:rsidRDefault="007A096C" w:rsidP="006C50EE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6C50EE">
              <w:rPr>
                <w:sz w:val="24"/>
              </w:rPr>
              <w:t>-08</w:t>
            </w:r>
          </w:p>
          <w:p w:rsidR="006C50EE" w:rsidRDefault="006C50EE" w:rsidP="00B074E4">
            <w:pPr>
              <w:spacing w:before="120"/>
              <w:rPr>
                <w:sz w:val="24"/>
              </w:rPr>
            </w:pPr>
          </w:p>
          <w:p w:rsidR="006C50EE" w:rsidRDefault="006C50EE" w:rsidP="00B074E4">
            <w:pPr>
              <w:spacing w:before="120"/>
              <w:rPr>
                <w:sz w:val="24"/>
              </w:rPr>
            </w:pPr>
          </w:p>
          <w:p w:rsidR="006C50EE" w:rsidRDefault="006C50EE" w:rsidP="00B074E4">
            <w:pPr>
              <w:spacing w:before="120"/>
              <w:rPr>
                <w:sz w:val="24"/>
              </w:rPr>
            </w:pPr>
          </w:p>
        </w:tc>
        <w:tc>
          <w:tcPr>
            <w:tcW w:w="1260" w:type="dxa"/>
          </w:tcPr>
          <w:p w:rsidR="0043580C" w:rsidRPr="0042689B" w:rsidRDefault="0043580C" w:rsidP="00B074E4">
            <w:pPr>
              <w:pStyle w:val="50"/>
              <w:spacing w:before="120"/>
              <w:rPr>
                <w:lang w:val="ru-RU"/>
              </w:rPr>
            </w:pPr>
            <w:r w:rsidRPr="0042689B">
              <w:t>С</w:t>
            </w:r>
          </w:p>
          <w:p w:rsidR="0042689B" w:rsidRPr="0042689B" w:rsidRDefault="0042689B" w:rsidP="0042689B">
            <w:pPr>
              <w:jc w:val="center"/>
            </w:pPr>
            <w:r w:rsidRPr="0042689B">
              <w:rPr>
                <w:sz w:val="24"/>
              </w:rPr>
              <w:t>50, 100</w:t>
            </w:r>
          </w:p>
        </w:tc>
        <w:tc>
          <w:tcPr>
            <w:tcW w:w="2160" w:type="dxa"/>
          </w:tcPr>
          <w:p w:rsidR="0043580C" w:rsidRDefault="0043580C" w:rsidP="00B074E4">
            <w:pPr>
              <w:pStyle w:val="12"/>
              <w:keepNext w:val="0"/>
              <w:spacing w:before="120"/>
            </w:pPr>
            <w:r>
              <w:t>от-50 до +150</w:t>
            </w:r>
          </w:p>
        </w:tc>
        <w:tc>
          <w:tcPr>
            <w:tcW w:w="1879" w:type="dxa"/>
          </w:tcPr>
          <w:p w:rsidR="0043580C" w:rsidRDefault="00EC5A55" w:rsidP="00B074E4">
            <w:pPr>
              <w:spacing w:before="120"/>
              <w:jc w:val="center"/>
              <w:rPr>
                <w:sz w:val="24"/>
              </w:rPr>
            </w:pPr>
            <w:r w:rsidRPr="005039F5">
              <w:rPr>
                <w:b/>
              </w:rPr>
              <w:object w:dxaOrig="18142" w:dyaOrig="11072">
                <v:shape id="_x0000_i1032" type="#_x0000_t75" style="width:145.35pt;height:88.3pt" o:ole="">
                  <v:imagedata r:id="rId22" o:title=""/>
                </v:shape>
                <o:OLEObject Type="Embed" ProgID="AutoCAD-r13" ShapeID="_x0000_i1032" DrawAspect="Content" ObjectID="_1452432748" r:id="rId23"/>
              </w:object>
            </w:r>
          </w:p>
        </w:tc>
        <w:tc>
          <w:tcPr>
            <w:tcW w:w="1397" w:type="dxa"/>
          </w:tcPr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</w:tcPr>
          <w:p w:rsidR="0043580C" w:rsidRDefault="0043580C" w:rsidP="00B074E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43580C" w:rsidTr="00B074E4">
        <w:trPr>
          <w:trHeight w:val="41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3580C" w:rsidRDefault="007A096C" w:rsidP="00B074E4">
            <w:pPr>
              <w:pStyle w:val="12"/>
              <w:spacing w:before="60" w:after="60"/>
            </w:pPr>
            <w:r>
              <w:t>ТСТП</w:t>
            </w:r>
            <w:r w:rsidR="0043580C">
              <w:t>-09</w:t>
            </w:r>
          </w:p>
          <w:p w:rsidR="0042689B" w:rsidRDefault="0042689B" w:rsidP="006C50EE">
            <w:pPr>
              <w:rPr>
                <w:sz w:val="24"/>
              </w:rPr>
            </w:pPr>
          </w:p>
          <w:p w:rsidR="0042689B" w:rsidRDefault="0042689B" w:rsidP="006C50EE">
            <w:pPr>
              <w:rPr>
                <w:sz w:val="24"/>
              </w:rPr>
            </w:pPr>
          </w:p>
          <w:p w:rsidR="0042689B" w:rsidRDefault="0042689B" w:rsidP="006C50EE">
            <w:pPr>
              <w:rPr>
                <w:sz w:val="24"/>
              </w:rPr>
            </w:pPr>
          </w:p>
          <w:p w:rsidR="0042689B" w:rsidRDefault="0042689B" w:rsidP="006C50EE">
            <w:pPr>
              <w:rPr>
                <w:sz w:val="24"/>
              </w:rPr>
            </w:pPr>
          </w:p>
          <w:p w:rsidR="006C50EE" w:rsidRDefault="007A096C" w:rsidP="006C50EE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6C50EE">
              <w:rPr>
                <w:sz w:val="24"/>
              </w:rPr>
              <w:t>-09</w:t>
            </w:r>
          </w:p>
          <w:p w:rsidR="006C50EE" w:rsidRPr="006C50EE" w:rsidRDefault="006C50EE" w:rsidP="006C50EE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42689B" w:rsidRDefault="0042689B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50, 100,</w:t>
            </w:r>
          </w:p>
          <w:p w:rsidR="0042689B" w:rsidRDefault="0042689B" w:rsidP="0042689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500, 1000</w:t>
            </w:r>
          </w:p>
          <w:p w:rsidR="0042689B" w:rsidRDefault="0042689B" w:rsidP="00B074E4">
            <w:pPr>
              <w:spacing w:before="60" w:after="60"/>
              <w:jc w:val="center"/>
              <w:rPr>
                <w:sz w:val="24"/>
              </w:rPr>
            </w:pPr>
          </w:p>
          <w:p w:rsidR="0042689B" w:rsidRDefault="0042689B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3580C" w:rsidRDefault="0043580C" w:rsidP="00B074E4">
            <w:pPr>
              <w:pStyle w:val="12"/>
              <w:keepNext w:val="0"/>
              <w:spacing w:before="60" w:after="60"/>
            </w:pPr>
            <w:r>
              <w:t>от-50 до +150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3580C" w:rsidRDefault="00EB0FE5" w:rsidP="00B074E4">
            <w:pPr>
              <w:spacing w:before="60" w:after="60"/>
              <w:jc w:val="center"/>
              <w:rPr>
                <w:sz w:val="24"/>
              </w:rPr>
            </w:pPr>
            <w:r w:rsidRPr="00F46AC6">
              <w:rPr>
                <w:b/>
                <w:sz w:val="24"/>
              </w:rPr>
              <w:object w:dxaOrig="18142" w:dyaOrig="11072">
                <v:shape id="_x0000_i1033" type="#_x0000_t75" style="width:121.6pt;height:97.15pt" o:ole="">
                  <v:imagedata r:id="rId24" o:title=""/>
                </v:shape>
                <o:OLEObject Type="Embed" ProgID="AutoCAD-r13" ShapeID="_x0000_i1033" DrawAspect="Content" ObjectID="_1452432749" r:id="rId25"/>
              </w:objec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43580C" w:rsidTr="00B074E4">
        <w:trPr>
          <w:cantSplit/>
        </w:trPr>
        <w:tc>
          <w:tcPr>
            <w:tcW w:w="1222" w:type="dxa"/>
            <w:tcBorders>
              <w:top w:val="single" w:sz="4" w:space="0" w:color="auto"/>
              <w:bottom w:val="single" w:sz="6" w:space="0" w:color="auto"/>
            </w:tcBorders>
          </w:tcPr>
          <w:p w:rsidR="0043580C" w:rsidRDefault="007A096C" w:rsidP="00B074E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43580C">
              <w:rPr>
                <w:sz w:val="24"/>
              </w:rPr>
              <w:t>-10</w:t>
            </w:r>
          </w:p>
          <w:p w:rsidR="00795D8B" w:rsidRDefault="007A096C" w:rsidP="00B074E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795D8B">
              <w:rPr>
                <w:sz w:val="24"/>
              </w:rPr>
              <w:t>-10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795D8B" w:rsidRDefault="00795D8B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:rsidR="0043580C" w:rsidRPr="007C31F4" w:rsidRDefault="0043580C" w:rsidP="00B074E4">
            <w:pPr>
              <w:spacing w:before="60" w:after="60"/>
              <w:rPr>
                <w:sz w:val="24"/>
                <w:szCs w:val="24"/>
              </w:rPr>
            </w:pPr>
            <w:r w:rsidRPr="007C31F4">
              <w:rPr>
                <w:sz w:val="24"/>
                <w:szCs w:val="24"/>
              </w:rPr>
              <w:t>от-50 до +100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</w:tcPr>
          <w:p w:rsidR="0043580C" w:rsidRDefault="0008019A" w:rsidP="00B074E4">
            <w:pPr>
              <w:spacing w:before="60" w:after="60"/>
              <w:jc w:val="center"/>
              <w:rPr>
                <w:sz w:val="24"/>
              </w:rPr>
            </w:pPr>
            <w:r w:rsidRPr="005039F5">
              <w:rPr>
                <w:b/>
              </w:rPr>
              <w:object w:dxaOrig="18142" w:dyaOrig="11072">
                <v:shape id="_x0000_i1034" type="#_x0000_t75" style="width:108pt;height:74.7pt" o:ole="">
                  <v:imagedata r:id="rId26" o:title=""/>
                </v:shape>
                <o:OLEObject Type="Embed" ProgID="AutoCAD-r13" ShapeID="_x0000_i1034" DrawAspect="Content" ObjectID="_1452432750" r:id="rId27"/>
              </w:object>
            </w:r>
          </w:p>
        </w:tc>
        <w:tc>
          <w:tcPr>
            <w:tcW w:w="1397" w:type="dxa"/>
            <w:tcBorders>
              <w:top w:val="single" w:sz="4" w:space="0" w:color="auto"/>
              <w:bottom w:val="single" w:sz="6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43580C" w:rsidTr="00B074E4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4" w:space="0" w:color="auto"/>
            </w:tcBorders>
          </w:tcPr>
          <w:p w:rsidR="0043580C" w:rsidRDefault="007A096C" w:rsidP="00B074E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43580C">
              <w:rPr>
                <w:sz w:val="24"/>
              </w:rPr>
              <w:t>-11</w:t>
            </w:r>
          </w:p>
          <w:p w:rsidR="00795D8B" w:rsidRDefault="007A096C" w:rsidP="00B074E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795D8B">
              <w:rPr>
                <w:sz w:val="24"/>
              </w:rPr>
              <w:t>-11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795D8B" w:rsidRDefault="00795D8B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</w:tcPr>
          <w:p w:rsidR="0043580C" w:rsidRDefault="0043580C" w:rsidP="00B074E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от 0  до  +50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4" w:space="0" w:color="auto"/>
            </w:tcBorders>
          </w:tcPr>
          <w:p w:rsidR="0043580C" w:rsidRDefault="00795D8B" w:rsidP="00B074E4">
            <w:pPr>
              <w:spacing w:before="60" w:after="60"/>
              <w:jc w:val="center"/>
              <w:rPr>
                <w:sz w:val="24"/>
              </w:rPr>
            </w:pPr>
            <w:r w:rsidRPr="005039F5">
              <w:rPr>
                <w:b/>
                <w:sz w:val="24"/>
              </w:rPr>
              <w:object w:dxaOrig="18142" w:dyaOrig="11072">
                <v:shape id="_x0000_i1035" type="#_x0000_t75" style="width:86.25pt;height:86.95pt" o:ole="">
                  <v:imagedata r:id="rId28" o:title=""/>
                </v:shape>
                <o:OLEObject Type="Embed" ProgID="AutoCAD-r13" ShapeID="_x0000_i1035" DrawAspect="Content" ObjectID="_1452432751" r:id="rId29"/>
              </w:object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4" w:space="0" w:color="auto"/>
            </w:tcBorders>
          </w:tcPr>
          <w:p w:rsidR="0043580C" w:rsidRDefault="0043580C" w:rsidP="00B074E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795D8B" w:rsidTr="00B074E4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4" w:space="0" w:color="auto"/>
            </w:tcBorders>
          </w:tcPr>
          <w:p w:rsidR="00795D8B" w:rsidRDefault="007A096C" w:rsidP="00795D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ТСТП</w:t>
            </w:r>
            <w:r w:rsidR="00795D8B">
              <w:rPr>
                <w:sz w:val="24"/>
              </w:rPr>
              <w:t>-12</w:t>
            </w:r>
          </w:p>
          <w:p w:rsidR="00795D8B" w:rsidRDefault="00795D8B" w:rsidP="00795D8B">
            <w:pPr>
              <w:rPr>
                <w:sz w:val="24"/>
              </w:rPr>
            </w:pPr>
          </w:p>
          <w:p w:rsidR="00795D8B" w:rsidRDefault="007A096C" w:rsidP="00795D8B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795D8B">
              <w:rPr>
                <w:sz w:val="24"/>
              </w:rPr>
              <w:t xml:space="preserve">-12 </w:t>
            </w:r>
          </w:p>
          <w:p w:rsidR="00795D8B" w:rsidRDefault="00795D8B" w:rsidP="00B074E4">
            <w:pPr>
              <w:spacing w:before="60" w:after="6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795D8B" w:rsidRDefault="00795D8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795D8B" w:rsidRDefault="00795D8B" w:rsidP="00B074E4">
            <w:pPr>
              <w:pStyle w:val="20"/>
              <w:spacing w:before="120" w:after="120"/>
            </w:pPr>
            <w:r>
              <w:t xml:space="preserve">       В</w:t>
            </w:r>
          </w:p>
          <w:p w:rsidR="00795D8B" w:rsidRDefault="00795D8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795D8B" w:rsidRDefault="00795D8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</w:tcPr>
          <w:p w:rsidR="00795D8B" w:rsidRDefault="00795D8B" w:rsidP="00B074E4">
            <w:pPr>
              <w:rPr>
                <w:sz w:val="24"/>
              </w:rPr>
            </w:pPr>
            <w:r>
              <w:rPr>
                <w:sz w:val="24"/>
              </w:rPr>
              <w:t>от-50 до +140</w:t>
            </w:r>
          </w:p>
          <w:p w:rsidR="00795D8B" w:rsidRDefault="00795D8B" w:rsidP="00B074E4">
            <w:pPr>
              <w:pStyle w:val="12"/>
              <w:keepNext w:val="0"/>
              <w:spacing w:before="120" w:after="120"/>
            </w:pPr>
            <w:r>
              <w:t>от-50 до +150</w:t>
            </w:r>
          </w:p>
          <w:p w:rsidR="00795D8B" w:rsidRDefault="00795D8B" w:rsidP="00B074E4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4" w:space="0" w:color="auto"/>
            </w:tcBorders>
          </w:tcPr>
          <w:p w:rsidR="00795D8B" w:rsidRDefault="0008019A" w:rsidP="00B074E4">
            <w:pPr>
              <w:spacing w:before="60" w:after="60"/>
              <w:jc w:val="center"/>
              <w:rPr>
                <w:b/>
                <w:sz w:val="24"/>
              </w:rPr>
            </w:pPr>
            <w:r>
              <w:object w:dxaOrig="18142" w:dyaOrig="11510">
                <v:shape id="_x0000_i1036" type="#_x0000_t75" style="width:146.05pt;height:73.35pt" o:ole="">
                  <v:imagedata r:id="rId30" o:title=""/>
                </v:shape>
                <o:OLEObject Type="Embed" ProgID="AutoCAD-r13" ShapeID="_x0000_i1036" DrawAspect="Content" ObjectID="_1452432752" r:id="rId31"/>
              </w:object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</w:tcBorders>
          </w:tcPr>
          <w:p w:rsidR="00795D8B" w:rsidRDefault="00795D8B" w:rsidP="00B074E4">
            <w:pPr>
              <w:jc w:val="center"/>
              <w:rPr>
                <w:sz w:val="24"/>
              </w:rPr>
            </w:pPr>
          </w:p>
          <w:p w:rsidR="00795D8B" w:rsidRDefault="00795D8B" w:rsidP="00B074E4">
            <w:pPr>
              <w:jc w:val="center"/>
              <w:rPr>
                <w:sz w:val="24"/>
              </w:rPr>
            </w:pPr>
          </w:p>
          <w:p w:rsidR="00795D8B" w:rsidRDefault="00795D8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4" w:space="0" w:color="auto"/>
            </w:tcBorders>
          </w:tcPr>
          <w:p w:rsidR="00795D8B" w:rsidRDefault="00795D8B" w:rsidP="00B074E4">
            <w:pPr>
              <w:jc w:val="center"/>
              <w:rPr>
                <w:sz w:val="24"/>
              </w:rPr>
            </w:pPr>
          </w:p>
          <w:p w:rsidR="00795D8B" w:rsidRDefault="00795D8B" w:rsidP="00B074E4">
            <w:pPr>
              <w:jc w:val="center"/>
              <w:rPr>
                <w:sz w:val="24"/>
              </w:rPr>
            </w:pPr>
          </w:p>
          <w:p w:rsidR="00795D8B" w:rsidRDefault="00795D8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1B0B" w:rsidTr="00B074E4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4" w:space="0" w:color="auto"/>
            </w:tcBorders>
          </w:tcPr>
          <w:p w:rsidR="001F1B0B" w:rsidRDefault="007A096C" w:rsidP="001F1B0B">
            <w:pPr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1F1B0B">
              <w:rPr>
                <w:sz w:val="24"/>
              </w:rPr>
              <w:t>-13</w:t>
            </w:r>
          </w:p>
          <w:p w:rsidR="001F1B0B" w:rsidRDefault="001F1B0B" w:rsidP="001F1B0B">
            <w:pPr>
              <w:rPr>
                <w:sz w:val="24"/>
              </w:rPr>
            </w:pPr>
          </w:p>
          <w:p w:rsidR="001F1B0B" w:rsidRDefault="001F1B0B" w:rsidP="001F1B0B">
            <w:pPr>
              <w:rPr>
                <w:sz w:val="24"/>
              </w:rPr>
            </w:pPr>
          </w:p>
          <w:p w:rsidR="001F1B0B" w:rsidRDefault="001F1B0B" w:rsidP="001F1B0B">
            <w:pPr>
              <w:rPr>
                <w:sz w:val="24"/>
              </w:rPr>
            </w:pPr>
          </w:p>
          <w:p w:rsidR="001F1B0B" w:rsidRDefault="001F1B0B" w:rsidP="001F1B0B">
            <w:pPr>
              <w:rPr>
                <w:sz w:val="24"/>
              </w:rPr>
            </w:pPr>
          </w:p>
          <w:p w:rsidR="001F1B0B" w:rsidRDefault="007A096C" w:rsidP="001F1B0B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1F1B0B">
              <w:rPr>
                <w:sz w:val="24"/>
              </w:rPr>
              <w:t>-13</w:t>
            </w:r>
          </w:p>
          <w:p w:rsidR="001F1B0B" w:rsidRDefault="001F1B0B" w:rsidP="00795D8B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1F1B0B" w:rsidRDefault="001F1B0B" w:rsidP="00B074E4">
            <w:pPr>
              <w:jc w:val="center"/>
              <w:rPr>
                <w:sz w:val="24"/>
              </w:rPr>
            </w:pPr>
          </w:p>
          <w:p w:rsidR="001F1B0B" w:rsidRDefault="001F1B0B" w:rsidP="00B074E4">
            <w:pPr>
              <w:jc w:val="center"/>
              <w:rPr>
                <w:sz w:val="24"/>
              </w:rPr>
            </w:pPr>
          </w:p>
          <w:p w:rsidR="001F1B0B" w:rsidRDefault="001F1B0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1F1B0B" w:rsidRDefault="001F1B0B" w:rsidP="00B074E4">
            <w:pPr>
              <w:pStyle w:val="20"/>
              <w:spacing w:before="120" w:after="120"/>
            </w:pPr>
            <w:r>
              <w:t xml:space="preserve">       В</w:t>
            </w:r>
          </w:p>
          <w:p w:rsidR="001F1B0B" w:rsidRDefault="001F1B0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1F1B0B" w:rsidRDefault="001F1B0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</w:tcPr>
          <w:p w:rsidR="001F1B0B" w:rsidRDefault="001F1B0B" w:rsidP="00B074E4">
            <w:pPr>
              <w:rPr>
                <w:sz w:val="24"/>
              </w:rPr>
            </w:pPr>
            <w:r>
              <w:rPr>
                <w:sz w:val="24"/>
              </w:rPr>
              <w:t>от-50 до +140</w:t>
            </w:r>
          </w:p>
          <w:p w:rsidR="001F1B0B" w:rsidRDefault="001F1B0B" w:rsidP="00B074E4">
            <w:pPr>
              <w:pStyle w:val="12"/>
              <w:keepNext w:val="0"/>
              <w:spacing w:before="120" w:after="120"/>
            </w:pPr>
            <w:r>
              <w:t>от-50 до +150</w:t>
            </w:r>
          </w:p>
          <w:p w:rsidR="001F1B0B" w:rsidRDefault="001F1B0B" w:rsidP="00B074E4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  <w:p w:rsidR="001F1B0B" w:rsidRDefault="001F1B0B" w:rsidP="00B074E4">
            <w:pPr>
              <w:rPr>
                <w:sz w:val="24"/>
              </w:rPr>
            </w:pPr>
          </w:p>
          <w:p w:rsidR="001F1B0B" w:rsidRDefault="001F1B0B" w:rsidP="001F1B0B">
            <w:pPr>
              <w:rPr>
                <w:sz w:val="24"/>
              </w:rPr>
            </w:pPr>
            <w:r>
              <w:rPr>
                <w:sz w:val="24"/>
              </w:rPr>
              <w:t>от-50 до +120</w:t>
            </w:r>
          </w:p>
          <w:p w:rsidR="001F1B0B" w:rsidRDefault="001F1B0B" w:rsidP="001F1B0B">
            <w:pPr>
              <w:pStyle w:val="12"/>
              <w:keepNext w:val="0"/>
              <w:spacing w:before="120" w:after="120"/>
            </w:pPr>
            <w:r>
              <w:t>от-50 до +150</w:t>
            </w:r>
          </w:p>
          <w:p w:rsidR="001F1B0B" w:rsidRDefault="001F1B0B" w:rsidP="001F1B0B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4" w:space="0" w:color="auto"/>
            </w:tcBorders>
          </w:tcPr>
          <w:p w:rsidR="001F1B0B" w:rsidRDefault="001F1B0B" w:rsidP="00B074E4">
            <w:pPr>
              <w:spacing w:before="60" w:after="60"/>
              <w:jc w:val="center"/>
            </w:pPr>
            <w:r>
              <w:object w:dxaOrig="18142" w:dyaOrig="11510">
                <v:shape id="_x0000_i1037" type="#_x0000_t75" style="width:2in;height:91pt" o:ole="">
                  <v:imagedata r:id="rId32" o:title=""/>
                </v:shape>
                <o:OLEObject Type="Embed" ProgID="AutoCAD-r13" ShapeID="_x0000_i1037" DrawAspect="Content" ObjectID="_1452432753" r:id="rId33"/>
              </w:object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</w:tcBorders>
          </w:tcPr>
          <w:p w:rsidR="001F1B0B" w:rsidRDefault="001F1B0B" w:rsidP="00B074E4">
            <w:pPr>
              <w:jc w:val="center"/>
              <w:rPr>
                <w:sz w:val="24"/>
              </w:rPr>
            </w:pPr>
          </w:p>
          <w:p w:rsidR="001F1B0B" w:rsidRDefault="001F1B0B" w:rsidP="00B074E4">
            <w:pPr>
              <w:jc w:val="center"/>
              <w:rPr>
                <w:sz w:val="24"/>
              </w:rPr>
            </w:pPr>
          </w:p>
          <w:p w:rsidR="001F1B0B" w:rsidRDefault="001F1B0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4" w:space="0" w:color="auto"/>
            </w:tcBorders>
          </w:tcPr>
          <w:p w:rsidR="001F1B0B" w:rsidRDefault="001F1B0B" w:rsidP="00B074E4">
            <w:pPr>
              <w:jc w:val="center"/>
              <w:rPr>
                <w:sz w:val="24"/>
              </w:rPr>
            </w:pPr>
          </w:p>
          <w:p w:rsidR="001F1B0B" w:rsidRDefault="001F1B0B" w:rsidP="00B074E4">
            <w:pPr>
              <w:jc w:val="center"/>
              <w:rPr>
                <w:sz w:val="24"/>
              </w:rPr>
            </w:pPr>
          </w:p>
          <w:p w:rsidR="001F1B0B" w:rsidRDefault="001F1B0B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3EF7" w:rsidTr="00B074E4">
        <w:trPr>
          <w:cantSplit/>
        </w:trPr>
        <w:tc>
          <w:tcPr>
            <w:tcW w:w="1222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DA3EF7">
              <w:rPr>
                <w:sz w:val="24"/>
              </w:rPr>
              <w:t xml:space="preserve">-14 </w:t>
            </w: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DA3EF7">
              <w:rPr>
                <w:sz w:val="24"/>
              </w:rPr>
              <w:t>-14</w:t>
            </w:r>
          </w:p>
          <w:p w:rsidR="00DA3EF7" w:rsidRDefault="00DA3EF7" w:rsidP="00B074E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DA3EF7" w:rsidRDefault="00DA3EF7" w:rsidP="00B074E4">
            <w:pPr>
              <w:pStyle w:val="20"/>
              <w:spacing w:before="120" w:after="120"/>
            </w:pPr>
            <w:r>
              <w:t xml:space="preserve">       В</w:t>
            </w:r>
          </w:p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B074E4">
            <w:pPr>
              <w:rPr>
                <w:sz w:val="24"/>
              </w:rPr>
            </w:pPr>
            <w:r>
              <w:rPr>
                <w:sz w:val="24"/>
              </w:rPr>
              <w:t>от-50 до +140</w:t>
            </w:r>
          </w:p>
          <w:p w:rsidR="00DA3EF7" w:rsidRDefault="00DA3EF7" w:rsidP="00B074E4">
            <w:pPr>
              <w:pStyle w:val="12"/>
              <w:keepNext w:val="0"/>
              <w:spacing w:before="120" w:after="120"/>
            </w:pPr>
            <w:r>
              <w:t>от-50 до +150</w:t>
            </w:r>
          </w:p>
          <w:p w:rsidR="00DA3EF7" w:rsidRDefault="00DA3EF7" w:rsidP="00B074E4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DA3EF7">
            <w:pPr>
              <w:rPr>
                <w:sz w:val="24"/>
              </w:rPr>
            </w:pPr>
            <w:r>
              <w:rPr>
                <w:sz w:val="24"/>
              </w:rPr>
              <w:t>от-50 до +120</w:t>
            </w:r>
          </w:p>
          <w:p w:rsidR="00DA3EF7" w:rsidRDefault="00DA3EF7" w:rsidP="00DA3EF7">
            <w:pPr>
              <w:pStyle w:val="12"/>
              <w:keepNext w:val="0"/>
              <w:spacing w:before="120" w:after="120"/>
            </w:pPr>
            <w:r>
              <w:t>от-50 до +150</w:t>
            </w:r>
          </w:p>
          <w:p w:rsidR="00DA3EF7" w:rsidRDefault="00DA3EF7" w:rsidP="00DA3EF7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08019A" w:rsidP="00B074E4">
            <w:pPr>
              <w:jc w:val="center"/>
              <w:rPr>
                <w:sz w:val="24"/>
              </w:rPr>
            </w:pPr>
            <w:r>
              <w:object w:dxaOrig="18142" w:dyaOrig="11510">
                <v:shape id="_x0000_i1038" type="#_x0000_t75" style="width:2in;height:77.45pt" o:ole="">
                  <v:imagedata r:id="rId34" o:title=""/>
                </v:shape>
                <o:OLEObject Type="Embed" ProgID="AutoCAD-r13" ShapeID="_x0000_i1038" DrawAspect="Content" ObjectID="_1452432754" r:id="rId35"/>
              </w:object>
            </w:r>
          </w:p>
        </w:tc>
        <w:tc>
          <w:tcPr>
            <w:tcW w:w="1397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3EF7" w:rsidTr="00B074E4">
        <w:trPr>
          <w:cantSplit/>
        </w:trPr>
        <w:tc>
          <w:tcPr>
            <w:tcW w:w="1222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DA3EF7">
              <w:rPr>
                <w:sz w:val="24"/>
              </w:rPr>
              <w:t>-15</w:t>
            </w: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DA3EF7" w:rsidP="00B074E4">
            <w:pPr>
              <w:rPr>
                <w:sz w:val="24"/>
              </w:rPr>
            </w:pPr>
          </w:p>
          <w:p w:rsidR="00DA3EF7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DA3EF7">
              <w:rPr>
                <w:sz w:val="24"/>
              </w:rPr>
              <w:t>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DA3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DA3EF7" w:rsidRDefault="00DA3EF7" w:rsidP="00DA3EF7">
            <w:pPr>
              <w:pStyle w:val="20"/>
              <w:spacing w:before="120" w:after="120"/>
            </w:pPr>
            <w:r>
              <w:t xml:space="preserve">       В</w:t>
            </w:r>
          </w:p>
          <w:p w:rsidR="00DA3EF7" w:rsidRDefault="00DA3EF7" w:rsidP="00DA3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DA3EF7" w:rsidRDefault="00DA3EF7" w:rsidP="00DA3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DA3EF7">
            <w:pPr>
              <w:rPr>
                <w:sz w:val="24"/>
              </w:rPr>
            </w:pPr>
            <w:r>
              <w:rPr>
                <w:sz w:val="24"/>
              </w:rPr>
              <w:t>от-50 до +140</w:t>
            </w:r>
          </w:p>
          <w:p w:rsidR="00DA3EF7" w:rsidRDefault="00DA3EF7" w:rsidP="00DA3EF7">
            <w:pPr>
              <w:pStyle w:val="12"/>
              <w:keepNext w:val="0"/>
              <w:spacing w:before="120" w:after="120"/>
            </w:pPr>
            <w:r>
              <w:t>от-50 до +150</w:t>
            </w:r>
          </w:p>
          <w:p w:rsidR="00DA3EF7" w:rsidRDefault="00DA3EF7" w:rsidP="00DA3EF7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  <w:p w:rsidR="00DA3EF7" w:rsidRDefault="00DA3EF7" w:rsidP="00DA3EF7">
            <w:pPr>
              <w:rPr>
                <w:sz w:val="24"/>
              </w:rPr>
            </w:pPr>
          </w:p>
          <w:p w:rsidR="00DA3EF7" w:rsidRDefault="00DA3EF7" w:rsidP="00DA3EF7">
            <w:pPr>
              <w:rPr>
                <w:sz w:val="24"/>
              </w:rPr>
            </w:pPr>
            <w:r>
              <w:rPr>
                <w:sz w:val="24"/>
              </w:rPr>
              <w:t>от-50 до +120</w:t>
            </w:r>
          </w:p>
          <w:p w:rsidR="00DA3EF7" w:rsidRDefault="00DA3EF7" w:rsidP="00DA3EF7">
            <w:pPr>
              <w:pStyle w:val="12"/>
              <w:keepNext w:val="0"/>
              <w:spacing w:before="120" w:after="120"/>
            </w:pPr>
            <w:r>
              <w:t>от-50 до +150</w:t>
            </w:r>
          </w:p>
          <w:p w:rsidR="00DA3EF7" w:rsidRDefault="00DA3EF7" w:rsidP="00DA3EF7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</w:pPr>
            <w:r>
              <w:object w:dxaOrig="18142" w:dyaOrig="11510">
                <v:shape id="_x0000_i1039" type="#_x0000_t75" style="width:143.3pt;height:91pt" o:ole="">
                  <v:imagedata r:id="rId36" o:title=""/>
                </v:shape>
                <o:OLEObject Type="Embed" ProgID="AutoCAD-r13" ShapeID="_x0000_i1039" DrawAspect="Content" ObjectID="_1452432755" r:id="rId37"/>
              </w:object>
            </w:r>
          </w:p>
        </w:tc>
        <w:tc>
          <w:tcPr>
            <w:tcW w:w="1397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</w:p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3EF7" w:rsidTr="00B074E4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ТСТП</w:t>
            </w:r>
            <w:r w:rsidR="00DA3EF7">
              <w:rPr>
                <w:sz w:val="24"/>
              </w:rPr>
              <w:t>-16</w:t>
            </w:r>
          </w:p>
          <w:p w:rsidR="00D93262" w:rsidRDefault="007A096C" w:rsidP="00B074E4">
            <w:pPr>
              <w:rPr>
                <w:sz w:val="24"/>
              </w:rPr>
            </w:pPr>
            <w:r>
              <w:rPr>
                <w:sz w:val="24"/>
              </w:rPr>
              <w:t>ТСТМ</w:t>
            </w:r>
            <w:r w:rsidR="00D93262">
              <w:rPr>
                <w:sz w:val="24"/>
              </w:rPr>
              <w:t>-16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D93262" w:rsidRDefault="00D93262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50, 100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Default="00DA3EF7" w:rsidP="00B074E4">
            <w:pPr>
              <w:rPr>
                <w:sz w:val="24"/>
              </w:rPr>
            </w:pPr>
            <w:r>
              <w:rPr>
                <w:sz w:val="24"/>
              </w:rPr>
              <w:t>от-50 до +180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  <w:r w:rsidRPr="00DA3EF7">
              <w:rPr>
                <w:noProof/>
                <w:sz w:val="24"/>
              </w:rPr>
              <w:drawing>
                <wp:inline distT="0" distB="0" distL="0" distR="0">
                  <wp:extent cx="1827233" cy="1044054"/>
                  <wp:effectExtent l="0" t="0" r="0" b="0"/>
                  <wp:docPr id="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420" cy="104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3EF7" w:rsidTr="00D93262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Pr="009F1281" w:rsidRDefault="007A096C" w:rsidP="00B07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ТСТП</w:t>
            </w:r>
            <w:r w:rsidR="00DA3EF7" w:rsidRPr="009F1281">
              <w:rPr>
                <w:sz w:val="24"/>
                <w:szCs w:val="24"/>
              </w:rPr>
              <w:t>-17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Pr="009F1281" w:rsidRDefault="00DA3EF7" w:rsidP="00B074E4">
            <w:pPr>
              <w:jc w:val="center"/>
              <w:rPr>
                <w:sz w:val="24"/>
                <w:szCs w:val="24"/>
              </w:rPr>
            </w:pPr>
            <w:r w:rsidRPr="009F1281">
              <w:rPr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Pr="007C31F4" w:rsidRDefault="00DA3EF7" w:rsidP="00B074E4">
            <w:pPr>
              <w:rPr>
                <w:sz w:val="24"/>
                <w:szCs w:val="24"/>
              </w:rPr>
            </w:pPr>
            <w:r w:rsidRPr="007C31F4">
              <w:rPr>
                <w:sz w:val="24"/>
                <w:szCs w:val="24"/>
              </w:rPr>
              <w:t>от -50 до +150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Pr="007C31F4" w:rsidRDefault="00D93262" w:rsidP="00B074E4">
            <w:pPr>
              <w:jc w:val="center"/>
              <w:rPr>
                <w:sz w:val="24"/>
                <w:szCs w:val="24"/>
              </w:rPr>
            </w:pPr>
            <w:r w:rsidRPr="00D93262">
              <w:rPr>
                <w:noProof/>
                <w:sz w:val="24"/>
                <w:szCs w:val="24"/>
              </w:rPr>
              <w:drawing>
                <wp:inline distT="0" distB="0" distL="0" distR="0">
                  <wp:extent cx="1096823" cy="667348"/>
                  <wp:effectExtent l="0" t="0" r="0" b="0"/>
                  <wp:docPr id="57" name="Рисунок 57" descr="BLtsp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Ltsp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23" cy="667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Pr="007C31F4" w:rsidRDefault="00DA3EF7" w:rsidP="00B074E4">
            <w:pPr>
              <w:jc w:val="center"/>
              <w:rPr>
                <w:sz w:val="24"/>
                <w:szCs w:val="24"/>
              </w:rPr>
            </w:pPr>
            <w:r w:rsidRPr="007C31F4"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DA3EF7" w:rsidRDefault="00DA3EF7" w:rsidP="00B074E4">
            <w:pPr>
              <w:jc w:val="center"/>
            </w:pPr>
            <w:r>
              <w:t>-</w:t>
            </w:r>
          </w:p>
        </w:tc>
      </w:tr>
      <w:tr w:rsidR="000159F5" w:rsidTr="00D93262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D93262">
            <w:pPr>
              <w:rPr>
                <w:sz w:val="24"/>
                <w:szCs w:val="24"/>
              </w:rPr>
            </w:pPr>
            <w:r w:rsidRPr="00925ACC">
              <w:rPr>
                <w:sz w:val="24"/>
              </w:rPr>
              <w:lastRenderedPageBreak/>
              <w:t>ТСТМ-24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>
            <w:r w:rsidRPr="00925ACC">
              <w:rPr>
                <w:sz w:val="24"/>
                <w:szCs w:val="24"/>
              </w:rPr>
              <w:t>от -50 до +150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BD7303" w:rsidP="00B074E4">
            <w:pPr>
              <w:jc w:val="center"/>
              <w:rPr>
                <w:sz w:val="24"/>
                <w:szCs w:val="24"/>
              </w:rPr>
            </w:pPr>
            <w:r w:rsidRPr="00BD7303">
              <w:rPr>
                <w:noProof/>
                <w:sz w:val="24"/>
                <w:szCs w:val="24"/>
              </w:rPr>
              <w:drawing>
                <wp:inline distT="0" distB="0" distL="0" distR="0">
                  <wp:extent cx="1258619" cy="537143"/>
                  <wp:effectExtent l="0" t="361950" r="0" b="358207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8619" cy="53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10</w:t>
            </w:r>
          </w:p>
        </w:tc>
      </w:tr>
      <w:tr w:rsidR="000159F5" w:rsidTr="00D93262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D93262">
            <w:pPr>
              <w:rPr>
                <w:sz w:val="24"/>
                <w:szCs w:val="24"/>
              </w:rPr>
            </w:pPr>
            <w:r w:rsidRPr="00925ACC">
              <w:rPr>
                <w:sz w:val="24"/>
              </w:rPr>
              <w:t>ТСТМ-25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>
            <w:r w:rsidRPr="00925ACC">
              <w:rPr>
                <w:sz w:val="24"/>
                <w:szCs w:val="24"/>
              </w:rPr>
              <w:t>от -50 до +150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BD7303" w:rsidP="00B074E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D7303">
              <w:rPr>
                <w:noProof/>
                <w:sz w:val="24"/>
                <w:szCs w:val="24"/>
              </w:rPr>
              <w:drawing>
                <wp:inline distT="0" distB="0" distL="0" distR="0">
                  <wp:extent cx="1249333" cy="730667"/>
                  <wp:effectExtent l="0" t="266700" r="0" b="240883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9333" cy="73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10</w:t>
            </w:r>
          </w:p>
        </w:tc>
      </w:tr>
      <w:tr w:rsidR="000159F5" w:rsidTr="00B074E4">
        <w:trPr>
          <w:cantSplit/>
        </w:trPr>
        <w:tc>
          <w:tcPr>
            <w:tcW w:w="1222" w:type="dxa"/>
            <w:tcBorders>
              <w:top w:val="single" w:sz="6" w:space="0" w:color="auto"/>
              <w:bottom w:val="single" w:sz="4" w:space="0" w:color="auto"/>
            </w:tcBorders>
          </w:tcPr>
          <w:p w:rsidR="000159F5" w:rsidRPr="00925ACC" w:rsidRDefault="000159F5" w:rsidP="00D93262">
            <w:pPr>
              <w:rPr>
                <w:sz w:val="24"/>
                <w:szCs w:val="24"/>
              </w:rPr>
            </w:pPr>
            <w:r w:rsidRPr="00925ACC">
              <w:rPr>
                <w:sz w:val="24"/>
              </w:rPr>
              <w:t>ТСТМ-26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</w:tcPr>
          <w:p w:rsidR="000159F5" w:rsidRPr="00925ACC" w:rsidRDefault="000159F5">
            <w:r w:rsidRPr="00925ACC">
              <w:rPr>
                <w:sz w:val="24"/>
                <w:szCs w:val="24"/>
              </w:rPr>
              <w:t>от -50 до +150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4" w:space="0" w:color="auto"/>
            </w:tcBorders>
          </w:tcPr>
          <w:p w:rsidR="000159F5" w:rsidRPr="00925ACC" w:rsidRDefault="00BD7303" w:rsidP="00B074E4">
            <w:pPr>
              <w:jc w:val="center"/>
              <w:rPr>
                <w:sz w:val="24"/>
                <w:szCs w:val="24"/>
              </w:rPr>
            </w:pPr>
            <w:r w:rsidRPr="00BD7303">
              <w:rPr>
                <w:noProof/>
                <w:sz w:val="24"/>
                <w:szCs w:val="24"/>
              </w:rPr>
              <w:drawing>
                <wp:inline distT="0" distB="0" distL="0" distR="0">
                  <wp:extent cx="615647" cy="985418"/>
                  <wp:effectExtent l="209550" t="0" r="184453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0058" cy="992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4" w:space="0" w:color="auto"/>
            </w:tcBorders>
          </w:tcPr>
          <w:p w:rsidR="000159F5" w:rsidRPr="00925ACC" w:rsidRDefault="000159F5" w:rsidP="00B074E4">
            <w:pPr>
              <w:jc w:val="center"/>
              <w:rPr>
                <w:sz w:val="24"/>
                <w:szCs w:val="24"/>
                <w:lang w:val="en-US"/>
              </w:rPr>
            </w:pPr>
            <w:r w:rsidRPr="00925ACC"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D93262" w:rsidRDefault="00D93262" w:rsidP="00D93262">
      <w:pPr>
        <w:pStyle w:val="33"/>
        <w:ind w:firstLine="567"/>
        <w:rPr>
          <w:b w:val="0"/>
        </w:rPr>
      </w:pPr>
    </w:p>
    <w:p w:rsidR="00155A3D" w:rsidRDefault="00155A3D" w:rsidP="00D93262">
      <w:pPr>
        <w:spacing w:before="60"/>
        <w:ind w:firstLine="720"/>
        <w:rPr>
          <w:sz w:val="24"/>
        </w:rPr>
      </w:pPr>
      <w:r>
        <w:rPr>
          <w:sz w:val="24"/>
        </w:rPr>
        <w:t>Диапазоны габаритных размеров и масс ТС: длина от 60 до 1600 мм, максимальный г</w:t>
      </w:r>
      <w:r>
        <w:rPr>
          <w:sz w:val="24"/>
        </w:rPr>
        <w:t>а</w:t>
      </w:r>
      <w:r>
        <w:rPr>
          <w:sz w:val="24"/>
        </w:rPr>
        <w:t>барит в ширину 48 мм, диметры стержневых исполнений от 5 мм до 10 мм, масса от 0,01 кг до 0,39 кг.</w:t>
      </w:r>
    </w:p>
    <w:p w:rsidR="00D93262" w:rsidRDefault="00D93262" w:rsidP="00D93262">
      <w:pPr>
        <w:spacing w:before="60"/>
        <w:ind w:firstLine="720"/>
        <w:rPr>
          <w:sz w:val="24"/>
        </w:rPr>
      </w:pPr>
      <w:r>
        <w:rPr>
          <w:sz w:val="24"/>
        </w:rPr>
        <w:t xml:space="preserve">По устойчивости  к механическим воздействиям  ТС  соответствуют  группе исполнения  </w:t>
      </w:r>
      <w:r>
        <w:rPr>
          <w:sz w:val="24"/>
          <w:lang w:val="en-US"/>
        </w:rPr>
        <w:t>N</w:t>
      </w:r>
      <w:r>
        <w:rPr>
          <w:sz w:val="24"/>
        </w:rPr>
        <w:t xml:space="preserve">3 по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52931-2008.</w:t>
      </w:r>
    </w:p>
    <w:p w:rsidR="00D93262" w:rsidRDefault="00D93262" w:rsidP="00D93262">
      <w:pPr>
        <w:ind w:firstLine="720"/>
        <w:jc w:val="both"/>
        <w:rPr>
          <w:sz w:val="24"/>
        </w:rPr>
      </w:pPr>
      <w:r>
        <w:rPr>
          <w:sz w:val="24"/>
        </w:rPr>
        <w:t xml:space="preserve">По виду климатического исполнения  ТС  соответствуют  группе исполнения С4 по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52931-2008, но для работы при температуре окружающей среды от минус 40 до плюс 70</w:t>
      </w:r>
      <w:r>
        <w:rPr>
          <w:rFonts w:ascii="Arial" w:hAnsi="Arial" w:cs="Arial"/>
          <w:sz w:val="24"/>
        </w:rPr>
        <w:t>°</w:t>
      </w:r>
      <w:r>
        <w:rPr>
          <w:sz w:val="24"/>
        </w:rPr>
        <w:t>С.</w:t>
      </w:r>
    </w:p>
    <w:p w:rsidR="00D93262" w:rsidRDefault="00D93262" w:rsidP="00D93262">
      <w:pPr>
        <w:spacing w:before="60"/>
        <w:jc w:val="both"/>
        <w:rPr>
          <w:sz w:val="24"/>
        </w:rPr>
      </w:pPr>
      <w:r>
        <w:rPr>
          <w:sz w:val="24"/>
        </w:rPr>
        <w:t xml:space="preserve">Степень защиты от воды и пыли </w:t>
      </w:r>
      <w:r>
        <w:rPr>
          <w:sz w:val="24"/>
          <w:lang w:val="en-US"/>
        </w:rPr>
        <w:t>IP</w:t>
      </w:r>
      <w:r>
        <w:rPr>
          <w:sz w:val="24"/>
        </w:rPr>
        <w:t>05 по ГОСТ 14254</w:t>
      </w:r>
      <w:r w:rsidR="00B074E4">
        <w:rPr>
          <w:sz w:val="24"/>
        </w:rPr>
        <w:t>.</w:t>
      </w:r>
    </w:p>
    <w:p w:rsidR="00DE6A4D" w:rsidRPr="00FC2696" w:rsidRDefault="00D93262" w:rsidP="00DE6A4D">
      <w:pPr>
        <w:pStyle w:val="33"/>
        <w:suppressAutoHyphens/>
        <w:ind w:firstLine="0"/>
        <w:rPr>
          <w:b w:val="0"/>
        </w:rPr>
      </w:pPr>
      <w:r w:rsidRPr="00FC2696">
        <w:rPr>
          <w:b w:val="0"/>
        </w:rPr>
        <w:t>Вероятность безотказной работы термо</w:t>
      </w:r>
      <w:r w:rsidR="00841274" w:rsidRPr="00FC2696">
        <w:rPr>
          <w:b w:val="0"/>
        </w:rPr>
        <w:t xml:space="preserve">преобразователей </w:t>
      </w:r>
      <w:r w:rsidRPr="00FC2696">
        <w:rPr>
          <w:b w:val="0"/>
        </w:rPr>
        <w:t xml:space="preserve">сопротивления </w:t>
      </w:r>
      <w:r w:rsidR="00841274" w:rsidRPr="00FC2696">
        <w:rPr>
          <w:b w:val="0"/>
        </w:rPr>
        <w:t>технических ТСТП, ТСТМ</w:t>
      </w:r>
      <w:r w:rsidRPr="00FC2696">
        <w:rPr>
          <w:b w:val="0"/>
        </w:rPr>
        <w:t xml:space="preserve"> 0,9</w:t>
      </w:r>
      <w:r w:rsidR="00FC2696" w:rsidRPr="00FC2696">
        <w:rPr>
          <w:b w:val="0"/>
        </w:rPr>
        <w:t>5</w:t>
      </w:r>
      <w:r w:rsidRPr="00FC2696">
        <w:rPr>
          <w:b w:val="0"/>
        </w:rPr>
        <w:t xml:space="preserve">  за  </w:t>
      </w:r>
      <w:r w:rsidR="00FC2696" w:rsidRPr="00FC2696">
        <w:rPr>
          <w:b w:val="0"/>
        </w:rPr>
        <w:t>3</w:t>
      </w:r>
      <w:r w:rsidRPr="00FC2696">
        <w:rPr>
          <w:b w:val="0"/>
          <w:color w:val="000000"/>
        </w:rPr>
        <w:t>000 ч</w:t>
      </w:r>
      <w:r w:rsidRPr="00FC2696">
        <w:rPr>
          <w:b w:val="0"/>
        </w:rPr>
        <w:t>.</w:t>
      </w:r>
    </w:p>
    <w:p w:rsidR="003254BD" w:rsidRPr="00DE6A4D" w:rsidRDefault="00D93262" w:rsidP="00DE6A4D">
      <w:pPr>
        <w:pStyle w:val="33"/>
        <w:suppressAutoHyphens/>
        <w:ind w:firstLine="0"/>
        <w:rPr>
          <w:b w:val="0"/>
        </w:rPr>
      </w:pPr>
      <w:r w:rsidRPr="00FC2696">
        <w:rPr>
          <w:b w:val="0"/>
        </w:rPr>
        <w:t>Средний срок службы не менее 8 лет.</w:t>
      </w:r>
    </w:p>
    <w:p w:rsidR="00D06E59" w:rsidRDefault="00D06E59" w:rsidP="00B94625">
      <w:pPr>
        <w:rPr>
          <w:b/>
          <w:sz w:val="24"/>
          <w:szCs w:val="24"/>
        </w:rPr>
      </w:pPr>
    </w:p>
    <w:p w:rsidR="003254BD" w:rsidRPr="000306A0" w:rsidRDefault="003254BD" w:rsidP="00B94625">
      <w:pPr>
        <w:rPr>
          <w:b/>
          <w:sz w:val="24"/>
          <w:szCs w:val="24"/>
        </w:rPr>
      </w:pPr>
      <w:r w:rsidRPr="000306A0">
        <w:rPr>
          <w:b/>
          <w:sz w:val="24"/>
          <w:szCs w:val="24"/>
        </w:rPr>
        <w:t>Знак утверждения типа</w:t>
      </w:r>
    </w:p>
    <w:p w:rsidR="00D93262" w:rsidRPr="00D93262" w:rsidRDefault="00D93262" w:rsidP="00D93262">
      <w:pPr>
        <w:pStyle w:val="24"/>
        <w:jc w:val="left"/>
        <w:rPr>
          <w:b w:val="0"/>
        </w:rPr>
      </w:pPr>
      <w:r w:rsidRPr="00D93262">
        <w:rPr>
          <w:b w:val="0"/>
        </w:rPr>
        <w:t xml:space="preserve">Знак утверждения типа наносится типографским способом  на паспорт </w:t>
      </w:r>
      <w:r w:rsidR="00E809E4">
        <w:rPr>
          <w:b w:val="0"/>
        </w:rPr>
        <w:t>термопреобразователя</w:t>
      </w:r>
      <w:r w:rsidRPr="00D93262">
        <w:rPr>
          <w:b w:val="0"/>
        </w:rPr>
        <w:t xml:space="preserve"> и на </w:t>
      </w:r>
      <w:proofErr w:type="spellStart"/>
      <w:r w:rsidRPr="00D93262">
        <w:rPr>
          <w:b w:val="0"/>
        </w:rPr>
        <w:t>шильдик</w:t>
      </w:r>
      <w:proofErr w:type="spellEnd"/>
      <w:r w:rsidRPr="00D93262">
        <w:rPr>
          <w:b w:val="0"/>
        </w:rPr>
        <w:t xml:space="preserve"> на корпусе или  кабеле ТС. </w:t>
      </w:r>
    </w:p>
    <w:p w:rsidR="003254BD" w:rsidRPr="00317AF7" w:rsidRDefault="003254BD" w:rsidP="00317AF7">
      <w:pPr>
        <w:ind w:firstLine="840"/>
        <w:rPr>
          <w:sz w:val="24"/>
          <w:szCs w:val="24"/>
        </w:rPr>
      </w:pPr>
    </w:p>
    <w:p w:rsidR="003254BD" w:rsidRPr="00317AF7" w:rsidRDefault="003254BD" w:rsidP="00B94625">
      <w:pPr>
        <w:rPr>
          <w:b/>
          <w:sz w:val="24"/>
          <w:szCs w:val="24"/>
        </w:rPr>
      </w:pPr>
      <w:r w:rsidRPr="00317AF7">
        <w:rPr>
          <w:b/>
          <w:sz w:val="24"/>
          <w:szCs w:val="24"/>
        </w:rPr>
        <w:t>Комплектность средства измерений</w:t>
      </w:r>
    </w:p>
    <w:p w:rsidR="003254BD" w:rsidRPr="00317AF7" w:rsidRDefault="003254BD" w:rsidP="00317AF7">
      <w:pPr>
        <w:ind w:firstLine="840"/>
        <w:rPr>
          <w:sz w:val="24"/>
          <w:szCs w:val="24"/>
        </w:rPr>
      </w:pPr>
      <w:r w:rsidRPr="00317AF7">
        <w:rPr>
          <w:sz w:val="24"/>
          <w:szCs w:val="24"/>
        </w:rPr>
        <w:t xml:space="preserve">Комплектность средства измерений приведена в таблице </w:t>
      </w:r>
      <w:r w:rsidR="00D06E59">
        <w:rPr>
          <w:sz w:val="24"/>
          <w:szCs w:val="24"/>
        </w:rPr>
        <w:t>2</w:t>
      </w:r>
      <w:r w:rsidRPr="00317AF7">
        <w:rPr>
          <w:sz w:val="24"/>
          <w:szCs w:val="24"/>
        </w:rPr>
        <w:t>.</w:t>
      </w:r>
    </w:p>
    <w:p w:rsidR="003254BD" w:rsidRDefault="003254BD" w:rsidP="002D7C92">
      <w:pPr>
        <w:rPr>
          <w:sz w:val="24"/>
          <w:szCs w:val="24"/>
        </w:rPr>
      </w:pPr>
      <w:r w:rsidRPr="000306A0">
        <w:rPr>
          <w:sz w:val="24"/>
          <w:szCs w:val="24"/>
        </w:rPr>
        <w:t xml:space="preserve">Таблица </w:t>
      </w:r>
      <w:r w:rsidR="00D06E59">
        <w:rPr>
          <w:sz w:val="24"/>
          <w:szCs w:val="24"/>
        </w:rPr>
        <w:t>2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1459"/>
        <w:gridCol w:w="3530"/>
      </w:tblGrid>
      <w:tr w:rsidR="003254BD" w:rsidTr="000E29F0">
        <w:trPr>
          <w:tblHeader/>
        </w:trPr>
        <w:tc>
          <w:tcPr>
            <w:tcW w:w="5040" w:type="dxa"/>
          </w:tcPr>
          <w:p w:rsidR="003254BD" w:rsidRPr="00844728" w:rsidRDefault="003254BD" w:rsidP="00E572FA">
            <w:pPr>
              <w:pStyle w:val="a9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59" w:type="dxa"/>
          </w:tcPr>
          <w:p w:rsidR="003254BD" w:rsidRPr="00844728" w:rsidRDefault="003254BD" w:rsidP="00E572FA">
            <w:pPr>
              <w:pStyle w:val="a9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>, шт</w:t>
            </w:r>
            <w:r w:rsidR="00FD1AA8">
              <w:rPr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3254BD" w:rsidRPr="00844728" w:rsidRDefault="003254BD" w:rsidP="00E572FA">
            <w:pPr>
              <w:pStyle w:val="a9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Примечание</w:t>
            </w:r>
          </w:p>
        </w:tc>
      </w:tr>
      <w:tr w:rsidR="003254BD" w:rsidTr="000E29F0">
        <w:tc>
          <w:tcPr>
            <w:tcW w:w="5040" w:type="dxa"/>
          </w:tcPr>
          <w:p w:rsidR="003254BD" w:rsidRPr="00844728" w:rsidRDefault="00D06E59" w:rsidP="005A69F1">
            <w:pPr>
              <w:pStyle w:val="a9"/>
              <w:tabs>
                <w:tab w:val="left" w:pos="964"/>
              </w:tabs>
              <w:jc w:val="both"/>
              <w:rPr>
                <w:sz w:val="24"/>
                <w:szCs w:val="24"/>
              </w:rPr>
            </w:pP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Термопреобразователь сопротивления </w:t>
            </w:r>
            <w:proofErr w:type="gramStart"/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техн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и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ческий</w:t>
            </w:r>
            <w:proofErr w:type="gramEnd"/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 ТСТ</w:t>
            </w:r>
            <w:r w:rsidR="007A096C">
              <w:rPr>
                <w:rStyle w:val="A00"/>
                <w:rFonts w:cs="Arial"/>
                <w:b w:val="0"/>
                <w:bCs/>
                <w:sz w:val="24"/>
                <w:szCs w:val="24"/>
              </w:rPr>
              <w:t>П, ТСТМ</w:t>
            </w:r>
          </w:p>
        </w:tc>
        <w:tc>
          <w:tcPr>
            <w:tcW w:w="1459" w:type="dxa"/>
          </w:tcPr>
          <w:p w:rsidR="003254BD" w:rsidRPr="00844728" w:rsidRDefault="003254BD" w:rsidP="00E572FA">
            <w:pPr>
              <w:pStyle w:val="a9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3254BD" w:rsidRPr="00844728" w:rsidRDefault="003254BD" w:rsidP="00E572FA">
            <w:pPr>
              <w:pStyle w:val="a9"/>
              <w:tabs>
                <w:tab w:val="left" w:pos="9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Модификация </w:t>
            </w:r>
            <w:proofErr w:type="gramStart"/>
            <w:r>
              <w:rPr>
                <w:sz w:val="24"/>
                <w:szCs w:val="24"/>
              </w:rPr>
              <w:t>согласно заказа</w:t>
            </w:r>
            <w:proofErr w:type="gramEnd"/>
          </w:p>
        </w:tc>
      </w:tr>
      <w:tr w:rsidR="003254BD" w:rsidTr="000E29F0">
        <w:tc>
          <w:tcPr>
            <w:tcW w:w="5040" w:type="dxa"/>
          </w:tcPr>
          <w:p w:rsidR="003254BD" w:rsidRPr="00844728" w:rsidRDefault="00D06E59" w:rsidP="00E572FA">
            <w:pPr>
              <w:pStyle w:val="a9"/>
              <w:tabs>
                <w:tab w:val="left" w:pos="964"/>
              </w:tabs>
              <w:jc w:val="both"/>
              <w:rPr>
                <w:sz w:val="24"/>
                <w:szCs w:val="24"/>
              </w:rPr>
            </w:pP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Термопреобразователь сопротивления </w:t>
            </w:r>
            <w:proofErr w:type="gramStart"/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техн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и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lastRenderedPageBreak/>
              <w:t>ческий</w:t>
            </w:r>
            <w:proofErr w:type="gramEnd"/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 ТСТ</w:t>
            </w:r>
            <w:r w:rsidR="007A096C">
              <w:rPr>
                <w:rStyle w:val="A00"/>
                <w:rFonts w:cs="Arial"/>
                <w:b w:val="0"/>
                <w:bCs/>
                <w:sz w:val="24"/>
                <w:szCs w:val="24"/>
              </w:rPr>
              <w:t>П, ТСТМ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 xml:space="preserve"> Паспорт </w:t>
            </w:r>
            <w:r w:rsidRPr="00B074E4">
              <w:rPr>
                <w:sz w:val="24"/>
                <w:highlight w:val="yellow"/>
              </w:rPr>
              <w:t>НПК- 003-31846771 ПС</w:t>
            </w:r>
          </w:p>
        </w:tc>
        <w:tc>
          <w:tcPr>
            <w:tcW w:w="1459" w:type="dxa"/>
          </w:tcPr>
          <w:p w:rsidR="003254BD" w:rsidRPr="00844728" w:rsidRDefault="003254BD" w:rsidP="00E572FA">
            <w:pPr>
              <w:pStyle w:val="a9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0" w:type="dxa"/>
          </w:tcPr>
          <w:p w:rsidR="003254BD" w:rsidRPr="00844728" w:rsidRDefault="00D06E59" w:rsidP="00716041">
            <w:pPr>
              <w:pStyle w:val="a9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6C32" w:rsidTr="000E29F0">
        <w:tc>
          <w:tcPr>
            <w:tcW w:w="5040" w:type="dxa"/>
          </w:tcPr>
          <w:p w:rsidR="00236C32" w:rsidRPr="00D06E59" w:rsidRDefault="00D06E59" w:rsidP="00B074E4">
            <w:pPr>
              <w:pStyle w:val="a9"/>
              <w:tabs>
                <w:tab w:val="left" w:pos="96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lastRenderedPageBreak/>
              <w:t>Термопреобразовател</w:t>
            </w:r>
            <w:r w:rsidR="00B074E4">
              <w:rPr>
                <w:rStyle w:val="A00"/>
                <w:rFonts w:cs="Arial"/>
                <w:b w:val="0"/>
                <w:bCs/>
                <w:sz w:val="24"/>
                <w:szCs w:val="24"/>
              </w:rPr>
              <w:t>и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 сопротивления техн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и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чески</w:t>
            </w:r>
            <w:r w:rsidR="00B074E4">
              <w:rPr>
                <w:rStyle w:val="A00"/>
                <w:rFonts w:cs="Arial"/>
                <w:b w:val="0"/>
                <w:bCs/>
                <w:sz w:val="24"/>
                <w:szCs w:val="24"/>
              </w:rPr>
              <w:t>е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 ТСТ</w:t>
            </w:r>
            <w:r w:rsidR="007A096C">
              <w:rPr>
                <w:rStyle w:val="A00"/>
                <w:rFonts w:cs="Arial"/>
                <w:b w:val="0"/>
                <w:bCs/>
                <w:sz w:val="24"/>
                <w:szCs w:val="24"/>
              </w:rPr>
              <w:t>П, ТСТМ</w:t>
            </w:r>
            <w:r>
              <w:rPr>
                <w:rStyle w:val="A00"/>
                <w:rFonts w:cs="Arial"/>
                <w:b w:val="0"/>
                <w:bCs/>
                <w:sz w:val="24"/>
                <w:szCs w:val="24"/>
              </w:rPr>
              <w:t>.</w:t>
            </w:r>
            <w:r w:rsidRPr="00D06E59"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 Руководство по эк</w:t>
            </w:r>
            <w:r w:rsidRPr="00D06E59">
              <w:rPr>
                <w:rStyle w:val="A00"/>
                <w:rFonts w:cs="Arial"/>
                <w:b w:val="0"/>
                <w:bCs/>
                <w:sz w:val="24"/>
                <w:szCs w:val="24"/>
              </w:rPr>
              <w:t>с</w:t>
            </w:r>
            <w:r w:rsidRPr="00D06E59"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плуатации  </w:t>
            </w:r>
            <w:r w:rsidRPr="00B074E4">
              <w:rPr>
                <w:rStyle w:val="A00"/>
                <w:rFonts w:cs="Arial"/>
                <w:b w:val="0"/>
                <w:bCs/>
                <w:sz w:val="24"/>
                <w:szCs w:val="24"/>
                <w:highlight w:val="yellow"/>
              </w:rPr>
              <w:t>НПК- 003-31846771 РЭ</w:t>
            </w:r>
          </w:p>
        </w:tc>
        <w:tc>
          <w:tcPr>
            <w:tcW w:w="1459" w:type="dxa"/>
          </w:tcPr>
          <w:p w:rsidR="00D06E59" w:rsidRPr="00D06E59" w:rsidRDefault="00D06E59" w:rsidP="00E572FA">
            <w:pPr>
              <w:pStyle w:val="a9"/>
              <w:tabs>
                <w:tab w:val="left" w:pos="964"/>
              </w:tabs>
              <w:jc w:val="center"/>
              <w:rPr>
                <w:rStyle w:val="A00"/>
                <w:rFonts w:cs="Arial"/>
                <w:b w:val="0"/>
                <w:bCs/>
                <w:sz w:val="24"/>
                <w:szCs w:val="24"/>
              </w:rPr>
            </w:pPr>
            <w:r w:rsidRPr="00D06E59">
              <w:rPr>
                <w:rStyle w:val="A00"/>
                <w:rFonts w:cs="Arial"/>
                <w:b w:val="0"/>
                <w:bCs/>
                <w:sz w:val="24"/>
                <w:szCs w:val="24"/>
              </w:rPr>
              <w:t xml:space="preserve">1экз.  </w:t>
            </w:r>
          </w:p>
          <w:p w:rsidR="00236C32" w:rsidRPr="00D06E59" w:rsidRDefault="00D06E59" w:rsidP="00E572FA">
            <w:pPr>
              <w:pStyle w:val="a9"/>
              <w:tabs>
                <w:tab w:val="left" w:pos="964"/>
              </w:tabs>
              <w:jc w:val="center"/>
              <w:rPr>
                <w:rStyle w:val="A00"/>
                <w:rFonts w:cs="Arial"/>
                <w:b w:val="0"/>
                <w:bCs/>
                <w:sz w:val="24"/>
              </w:rPr>
            </w:pPr>
            <w:r w:rsidRPr="00D06E59">
              <w:rPr>
                <w:rStyle w:val="A00"/>
                <w:rFonts w:cs="Arial"/>
                <w:b w:val="0"/>
                <w:bCs/>
                <w:sz w:val="24"/>
                <w:szCs w:val="24"/>
              </w:rPr>
              <w:t>на партию</w:t>
            </w:r>
          </w:p>
        </w:tc>
        <w:tc>
          <w:tcPr>
            <w:tcW w:w="3530" w:type="dxa"/>
          </w:tcPr>
          <w:p w:rsidR="00236C32" w:rsidRDefault="00D06E59" w:rsidP="00D06E59">
            <w:pPr>
              <w:pStyle w:val="a9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Поставляются 1 экз. с первой партией ТС, далее - по заявке потребителя.</w:t>
            </w:r>
          </w:p>
        </w:tc>
      </w:tr>
    </w:tbl>
    <w:p w:rsidR="003254BD" w:rsidRPr="00325A44" w:rsidRDefault="003254BD" w:rsidP="00C273C6">
      <w:pPr>
        <w:ind w:firstLine="856"/>
        <w:rPr>
          <w:b/>
          <w:sz w:val="24"/>
          <w:szCs w:val="24"/>
        </w:rPr>
      </w:pPr>
    </w:p>
    <w:p w:rsidR="003254BD" w:rsidRPr="00317AF7" w:rsidRDefault="003254BD" w:rsidP="00B94625">
      <w:pPr>
        <w:rPr>
          <w:b/>
          <w:sz w:val="24"/>
          <w:szCs w:val="24"/>
        </w:rPr>
      </w:pPr>
      <w:r w:rsidRPr="00317AF7">
        <w:rPr>
          <w:b/>
          <w:sz w:val="24"/>
          <w:szCs w:val="24"/>
        </w:rPr>
        <w:t>Поверка</w:t>
      </w:r>
    </w:p>
    <w:p w:rsidR="00B074E4" w:rsidRDefault="00B074E4" w:rsidP="00B074E4">
      <w:pPr>
        <w:ind w:firstLine="720"/>
        <w:jc w:val="both"/>
        <w:rPr>
          <w:sz w:val="24"/>
        </w:rPr>
      </w:pPr>
      <w:r>
        <w:rPr>
          <w:sz w:val="24"/>
        </w:rPr>
        <w:t>Поверка</w:t>
      </w:r>
      <w:r w:rsidR="00E809E4">
        <w:rPr>
          <w:sz w:val="24"/>
        </w:rPr>
        <w:t xml:space="preserve"> термопреобразователей сопротивления технических </w:t>
      </w:r>
      <w:r>
        <w:rPr>
          <w:sz w:val="24"/>
        </w:rPr>
        <w:t xml:space="preserve"> </w:t>
      </w:r>
      <w:r w:rsidR="00E809E4">
        <w:rPr>
          <w:rStyle w:val="A00"/>
          <w:rFonts w:cs="Arial"/>
          <w:b w:val="0"/>
          <w:bCs/>
          <w:sz w:val="24"/>
          <w:szCs w:val="24"/>
        </w:rPr>
        <w:t>ТСТП, ТСТМ</w:t>
      </w:r>
      <w:r w:rsidR="00E809E4">
        <w:rPr>
          <w:sz w:val="24"/>
        </w:rPr>
        <w:t xml:space="preserve"> </w:t>
      </w:r>
      <w:r>
        <w:rPr>
          <w:sz w:val="24"/>
        </w:rPr>
        <w:t>производи</w:t>
      </w:r>
      <w:r>
        <w:rPr>
          <w:sz w:val="24"/>
        </w:rPr>
        <w:t>т</w:t>
      </w:r>
      <w:r>
        <w:rPr>
          <w:sz w:val="24"/>
        </w:rPr>
        <w:t>ся по ГОСТ 8.461-2009. « ГСОЕИ. Термо</w:t>
      </w:r>
      <w:r w:rsidR="00E809E4">
        <w:rPr>
          <w:sz w:val="24"/>
        </w:rPr>
        <w:t>преобразователи</w:t>
      </w:r>
      <w:r>
        <w:rPr>
          <w:sz w:val="24"/>
        </w:rPr>
        <w:t xml:space="preserve"> сопротивления из платины, меди и никеля. Методика поверки».</w:t>
      </w:r>
    </w:p>
    <w:p w:rsidR="004D0323" w:rsidRDefault="00B074E4" w:rsidP="00B074E4">
      <w:pPr>
        <w:pStyle w:val="26"/>
        <w:spacing w:before="0"/>
      </w:pPr>
      <w:r w:rsidRPr="00B074E4">
        <w:t>Основные средства поверки</w:t>
      </w:r>
      <w:r w:rsidRPr="00A05945">
        <w:t xml:space="preserve">: </w:t>
      </w:r>
    </w:p>
    <w:p w:rsidR="004D0323" w:rsidRDefault="004D0323" w:rsidP="00B074E4">
      <w:pPr>
        <w:pStyle w:val="26"/>
        <w:spacing w:before="0"/>
      </w:pPr>
      <w:r>
        <w:t xml:space="preserve">- </w:t>
      </w:r>
      <w:r w:rsidR="00B074E4" w:rsidRPr="00A05945">
        <w:t xml:space="preserve">измеритель/регулятор температуры многоканальный прецизионный МИТ 8.10; </w:t>
      </w:r>
    </w:p>
    <w:p w:rsidR="00B074E4" w:rsidRDefault="004D0323" w:rsidP="004D0323">
      <w:pPr>
        <w:pStyle w:val="26"/>
        <w:spacing w:before="0"/>
        <w:ind w:left="567" w:firstLine="0"/>
      </w:pPr>
      <w:r>
        <w:t xml:space="preserve">- </w:t>
      </w:r>
      <w:r w:rsidR="00B074E4" w:rsidRPr="00A05945">
        <w:t>термометр сопротивления</w:t>
      </w:r>
      <w:r w:rsidR="00B074E4">
        <w:t xml:space="preserve"> платиновый вибропрочный эталонный ПТСВ 2</w:t>
      </w:r>
      <w:r w:rsidR="00B074E4" w:rsidRPr="00A05945">
        <w:t xml:space="preserve">-го разряда; </w:t>
      </w:r>
      <w:r w:rsidR="000B0FA3">
        <w:t xml:space="preserve">    </w:t>
      </w:r>
      <w:r>
        <w:t xml:space="preserve"> </w:t>
      </w:r>
      <w:r w:rsidR="000B0FA3">
        <w:t xml:space="preserve">-  </w:t>
      </w:r>
      <w:r w:rsidR="00B074E4" w:rsidRPr="00A05945">
        <w:t>термостат переливной прецизионный ТПП-1</w:t>
      </w:r>
      <w:r w:rsidR="00B074E4">
        <w:t>.</w:t>
      </w:r>
    </w:p>
    <w:p w:rsidR="00DE6A4D" w:rsidRDefault="00DE6A4D" w:rsidP="00D157D4">
      <w:pPr>
        <w:jc w:val="both"/>
        <w:rPr>
          <w:b/>
          <w:sz w:val="24"/>
          <w:szCs w:val="24"/>
        </w:rPr>
      </w:pPr>
    </w:p>
    <w:p w:rsidR="003254BD" w:rsidRPr="00210C2B" w:rsidRDefault="003254BD" w:rsidP="00D157D4">
      <w:pPr>
        <w:jc w:val="both"/>
        <w:rPr>
          <w:b/>
          <w:sz w:val="24"/>
          <w:szCs w:val="24"/>
        </w:rPr>
      </w:pPr>
      <w:r w:rsidRPr="00210C2B">
        <w:rPr>
          <w:b/>
          <w:sz w:val="24"/>
          <w:szCs w:val="24"/>
        </w:rPr>
        <w:t>Сведения о методиках (методах) измерений</w:t>
      </w:r>
    </w:p>
    <w:p w:rsidR="003254BD" w:rsidRDefault="003254BD" w:rsidP="00C273C6">
      <w:pPr>
        <w:ind w:firstLine="856"/>
        <w:jc w:val="both"/>
        <w:rPr>
          <w:rStyle w:val="A00"/>
          <w:rFonts w:cs="Arial"/>
          <w:b w:val="0"/>
          <w:bCs/>
          <w:sz w:val="24"/>
          <w:szCs w:val="24"/>
        </w:rPr>
      </w:pPr>
      <w:r w:rsidRPr="000306A0">
        <w:rPr>
          <w:sz w:val="24"/>
          <w:szCs w:val="24"/>
        </w:rPr>
        <w:t>Сведения о методах измерений содержатся в</w:t>
      </w:r>
      <w:r w:rsidR="00B074E4">
        <w:rPr>
          <w:sz w:val="24"/>
          <w:szCs w:val="24"/>
        </w:rPr>
        <w:t xml:space="preserve"> руководстве по эксплуатации «</w:t>
      </w:r>
      <w:r w:rsidR="00B074E4">
        <w:rPr>
          <w:rStyle w:val="A00"/>
          <w:rFonts w:cs="Arial"/>
          <w:b w:val="0"/>
          <w:bCs/>
          <w:sz w:val="24"/>
          <w:szCs w:val="24"/>
        </w:rPr>
        <w:t>Термопр</w:t>
      </w:r>
      <w:r w:rsidR="00B074E4">
        <w:rPr>
          <w:rStyle w:val="A00"/>
          <w:rFonts w:cs="Arial"/>
          <w:b w:val="0"/>
          <w:bCs/>
          <w:sz w:val="24"/>
          <w:szCs w:val="24"/>
        </w:rPr>
        <w:t>е</w:t>
      </w:r>
      <w:r w:rsidR="00B074E4">
        <w:rPr>
          <w:rStyle w:val="A00"/>
          <w:rFonts w:cs="Arial"/>
          <w:b w:val="0"/>
          <w:bCs/>
          <w:sz w:val="24"/>
          <w:szCs w:val="24"/>
        </w:rPr>
        <w:t xml:space="preserve">образователи сопротивления технические </w:t>
      </w:r>
      <w:r w:rsidR="007A096C">
        <w:rPr>
          <w:rStyle w:val="A00"/>
          <w:rFonts w:cs="Arial"/>
          <w:b w:val="0"/>
          <w:bCs/>
          <w:sz w:val="24"/>
          <w:szCs w:val="24"/>
        </w:rPr>
        <w:t>ТСТП, ТСТМ</w:t>
      </w:r>
      <w:r w:rsidR="00B074E4">
        <w:rPr>
          <w:rStyle w:val="A00"/>
          <w:rFonts w:cs="Arial"/>
          <w:b w:val="0"/>
          <w:bCs/>
          <w:sz w:val="24"/>
          <w:szCs w:val="24"/>
        </w:rPr>
        <w:t>.</w:t>
      </w:r>
      <w:r w:rsidR="00B074E4" w:rsidRPr="00D06E59">
        <w:rPr>
          <w:rStyle w:val="A00"/>
          <w:rFonts w:cs="Arial"/>
          <w:b w:val="0"/>
          <w:bCs/>
          <w:sz w:val="24"/>
          <w:szCs w:val="24"/>
        </w:rPr>
        <w:t xml:space="preserve"> Руководство по эксплуатации  </w:t>
      </w:r>
      <w:r w:rsidR="00B074E4" w:rsidRPr="00B074E4">
        <w:rPr>
          <w:rStyle w:val="A00"/>
          <w:rFonts w:cs="Arial"/>
          <w:b w:val="0"/>
          <w:bCs/>
          <w:sz w:val="24"/>
          <w:szCs w:val="24"/>
          <w:highlight w:val="yellow"/>
        </w:rPr>
        <w:t>НПК- 003-31846771 РЭ</w:t>
      </w:r>
      <w:r w:rsidR="00B074E4">
        <w:rPr>
          <w:rStyle w:val="A00"/>
          <w:rFonts w:cs="Arial"/>
          <w:b w:val="0"/>
          <w:bCs/>
          <w:sz w:val="24"/>
          <w:szCs w:val="24"/>
        </w:rPr>
        <w:t>».</w:t>
      </w:r>
    </w:p>
    <w:p w:rsidR="00B074E4" w:rsidRPr="00C273C6" w:rsidRDefault="00B074E4" w:rsidP="00C273C6">
      <w:pPr>
        <w:ind w:firstLine="856"/>
        <w:jc w:val="both"/>
        <w:rPr>
          <w:sz w:val="16"/>
          <w:szCs w:val="16"/>
        </w:rPr>
      </w:pPr>
    </w:p>
    <w:p w:rsidR="003254BD" w:rsidRPr="009D2EC7" w:rsidRDefault="003254BD" w:rsidP="00D157D4">
      <w:pPr>
        <w:jc w:val="both"/>
        <w:rPr>
          <w:sz w:val="24"/>
          <w:szCs w:val="24"/>
        </w:rPr>
      </w:pPr>
      <w:r w:rsidRPr="009D2EC7">
        <w:rPr>
          <w:b/>
          <w:bCs/>
          <w:sz w:val="24"/>
          <w:szCs w:val="24"/>
        </w:rPr>
        <w:t>Нормативные и технические документы</w:t>
      </w:r>
      <w:r w:rsidRPr="009D2E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D2EC7">
        <w:rPr>
          <w:sz w:val="24"/>
          <w:szCs w:val="24"/>
        </w:rPr>
        <w:t xml:space="preserve">устанавливающие требования к </w:t>
      </w:r>
      <w:r w:rsidR="00B074E4">
        <w:rPr>
          <w:sz w:val="24"/>
          <w:szCs w:val="24"/>
        </w:rPr>
        <w:t>термометрам с</w:t>
      </w:r>
      <w:r w:rsidR="00B074E4">
        <w:rPr>
          <w:sz w:val="24"/>
          <w:szCs w:val="24"/>
        </w:rPr>
        <w:t>о</w:t>
      </w:r>
      <w:r w:rsidR="00B074E4">
        <w:rPr>
          <w:sz w:val="24"/>
          <w:szCs w:val="24"/>
        </w:rPr>
        <w:t xml:space="preserve">противления техническим </w:t>
      </w:r>
      <w:r w:rsidR="007A096C">
        <w:rPr>
          <w:rStyle w:val="A00"/>
          <w:rFonts w:cs="Arial"/>
          <w:b w:val="0"/>
          <w:bCs/>
          <w:sz w:val="24"/>
          <w:szCs w:val="24"/>
        </w:rPr>
        <w:t>ТСТП, ТСТМ</w:t>
      </w:r>
      <w:r w:rsidR="00B074E4">
        <w:rPr>
          <w:sz w:val="24"/>
          <w:szCs w:val="24"/>
        </w:rPr>
        <w:t>:</w:t>
      </w:r>
    </w:p>
    <w:p w:rsidR="00B074E4" w:rsidRDefault="003254BD" w:rsidP="00B074E4">
      <w:pPr>
        <w:pStyle w:val="26"/>
        <w:spacing w:before="0"/>
      </w:pPr>
      <w:r>
        <w:t xml:space="preserve">1 </w:t>
      </w:r>
      <w:r w:rsidR="00B074E4">
        <w:t>ГОСТ 6651-2009 «ГСОЕИ. Термо</w:t>
      </w:r>
      <w:r w:rsidR="00B70F99">
        <w:t xml:space="preserve">преобразователи </w:t>
      </w:r>
      <w:r w:rsidR="00B074E4">
        <w:t>сопротивления из платины, меди и никеля. Общие технические требования и методы испытаний».</w:t>
      </w:r>
    </w:p>
    <w:p w:rsidR="00B074E4" w:rsidRDefault="00B074E4" w:rsidP="00B074E4">
      <w:pPr>
        <w:pStyle w:val="26"/>
        <w:spacing w:before="0"/>
      </w:pPr>
      <w:r>
        <w:t>2 ГОСТ 8.558</w:t>
      </w:r>
      <w:r w:rsidR="00DF1487" w:rsidRPr="007A096C">
        <w:t>-2009</w:t>
      </w:r>
      <w:r>
        <w:t xml:space="preserve"> «ГС</w:t>
      </w:r>
      <w:r w:rsidR="00DE6A4D">
        <w:t>ОЕ</w:t>
      </w:r>
      <w:r>
        <w:t>И. Государственная поверочная схема для средств измерений температуры».</w:t>
      </w:r>
    </w:p>
    <w:p w:rsidR="00B074E4" w:rsidRDefault="00B074E4" w:rsidP="00B074E4">
      <w:pPr>
        <w:pStyle w:val="26"/>
        <w:spacing w:before="0"/>
      </w:pPr>
      <w:r>
        <w:t>3 Техническая документация фирмы-изготовителя.</w:t>
      </w:r>
    </w:p>
    <w:p w:rsidR="00823F4F" w:rsidRDefault="00823F4F" w:rsidP="00B074E4">
      <w:pPr>
        <w:ind w:firstLine="856"/>
        <w:jc w:val="both"/>
      </w:pPr>
    </w:p>
    <w:p w:rsidR="00823F4F" w:rsidRPr="000306A0" w:rsidRDefault="00823F4F" w:rsidP="00823F4F">
      <w:pPr>
        <w:pStyle w:val="35"/>
      </w:pPr>
      <w:r w:rsidRPr="000306A0">
        <w:t>Рекомендации по областям применения в сфере государственного регулирования обесп</w:t>
      </w:r>
      <w:r w:rsidRPr="000306A0">
        <w:t>е</w:t>
      </w:r>
      <w:r w:rsidRPr="000306A0">
        <w:t>чения единства измерений</w:t>
      </w:r>
    </w:p>
    <w:p w:rsidR="0051627C" w:rsidRDefault="004D0323" w:rsidP="0051627C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в</w:t>
      </w:r>
      <w:r w:rsidR="0051627C" w:rsidRPr="00622FB1">
        <w:rPr>
          <w:sz w:val="24"/>
          <w:szCs w:val="24"/>
        </w:rPr>
        <w:t>ыполнение работ по оценке соответствия промышленной продукции и продукции других видов, а также иных объектов установленным законодательством Российской Федер</w:t>
      </w:r>
      <w:r w:rsidR="0051627C" w:rsidRPr="00622FB1">
        <w:rPr>
          <w:sz w:val="24"/>
          <w:szCs w:val="24"/>
        </w:rPr>
        <w:t>а</w:t>
      </w:r>
      <w:r w:rsidR="0051627C" w:rsidRPr="00622FB1">
        <w:rPr>
          <w:sz w:val="24"/>
          <w:szCs w:val="24"/>
        </w:rPr>
        <w:t>ции обязательным требованиям</w:t>
      </w:r>
      <w:r w:rsidR="00E809E4">
        <w:rPr>
          <w:color w:val="000000"/>
          <w:sz w:val="24"/>
          <w:szCs w:val="24"/>
        </w:rPr>
        <w:t>.</w:t>
      </w:r>
    </w:p>
    <w:p w:rsidR="00823F4F" w:rsidRDefault="00823F4F" w:rsidP="00D157D4">
      <w:pPr>
        <w:pStyle w:val="33"/>
        <w:ind w:firstLine="0"/>
        <w:rPr>
          <w:szCs w:val="24"/>
        </w:rPr>
      </w:pPr>
    </w:p>
    <w:p w:rsidR="00B70F99" w:rsidRDefault="003254BD" w:rsidP="00D157D4">
      <w:pPr>
        <w:pStyle w:val="33"/>
        <w:ind w:firstLine="0"/>
        <w:rPr>
          <w:szCs w:val="24"/>
        </w:rPr>
      </w:pPr>
      <w:r w:rsidRPr="00616A01">
        <w:rPr>
          <w:szCs w:val="24"/>
        </w:rPr>
        <w:t xml:space="preserve">Изготовитель </w:t>
      </w:r>
    </w:p>
    <w:p w:rsidR="00B70F99" w:rsidRDefault="00B70F99" w:rsidP="00D157D4">
      <w:pPr>
        <w:pStyle w:val="33"/>
        <w:ind w:firstLine="0"/>
        <w:rPr>
          <w:b w:val="0"/>
          <w:szCs w:val="24"/>
        </w:rPr>
      </w:pPr>
      <w:r w:rsidRPr="00B70F99">
        <w:rPr>
          <w:b w:val="0"/>
          <w:szCs w:val="24"/>
        </w:rPr>
        <w:t xml:space="preserve">ООО </w:t>
      </w:r>
      <w:r>
        <w:rPr>
          <w:b w:val="0"/>
          <w:szCs w:val="24"/>
        </w:rPr>
        <w:t>«</w:t>
      </w:r>
      <w:r w:rsidRPr="00B70F99">
        <w:rPr>
          <w:b w:val="0"/>
          <w:szCs w:val="24"/>
        </w:rPr>
        <w:t>НПК</w:t>
      </w:r>
      <w:r>
        <w:rPr>
          <w:b w:val="0"/>
          <w:szCs w:val="24"/>
        </w:rPr>
        <w:t xml:space="preserve"> ПРИБОРИСТ», 142280, г. Протвино, </w:t>
      </w:r>
      <w:proofErr w:type="gramStart"/>
      <w:r>
        <w:rPr>
          <w:b w:val="0"/>
          <w:szCs w:val="24"/>
        </w:rPr>
        <w:t>Московской</w:t>
      </w:r>
      <w:proofErr w:type="gramEnd"/>
      <w:r>
        <w:rPr>
          <w:b w:val="0"/>
          <w:szCs w:val="24"/>
        </w:rPr>
        <w:t xml:space="preserve"> обл., ул. Ленина, 18-117,</w:t>
      </w:r>
    </w:p>
    <w:p w:rsidR="003254BD" w:rsidRPr="007A096C" w:rsidRDefault="00B70F99" w:rsidP="00D157D4">
      <w:pPr>
        <w:pStyle w:val="33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Тел/факс (4967) 744694, </w:t>
      </w:r>
      <w:r>
        <w:rPr>
          <w:b w:val="0"/>
          <w:szCs w:val="24"/>
          <w:lang w:val="en-US"/>
        </w:rPr>
        <w:t>E</w:t>
      </w:r>
      <w:r>
        <w:rPr>
          <w:b w:val="0"/>
          <w:szCs w:val="24"/>
        </w:rPr>
        <w:t>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proofErr w:type="spellStart"/>
      <w:r>
        <w:rPr>
          <w:b w:val="0"/>
          <w:szCs w:val="24"/>
        </w:rPr>
        <w:t>npkpriborist@mail</w:t>
      </w:r>
      <w:proofErr w:type="spellEnd"/>
      <w:r>
        <w:rPr>
          <w:b w:val="0"/>
          <w:szCs w:val="24"/>
        </w:rPr>
        <w:t>.</w:t>
      </w:r>
      <w:proofErr w:type="spellStart"/>
      <w:r>
        <w:rPr>
          <w:b w:val="0"/>
          <w:szCs w:val="24"/>
          <w:lang w:val="en-US"/>
        </w:rPr>
        <w:t>ru</w:t>
      </w:r>
      <w:proofErr w:type="spellEnd"/>
      <w:r>
        <w:rPr>
          <w:b w:val="0"/>
          <w:szCs w:val="24"/>
        </w:rPr>
        <w:t xml:space="preserve"> </w:t>
      </w:r>
    </w:p>
    <w:p w:rsidR="00B70F99" w:rsidRPr="007A096C" w:rsidRDefault="00B70F99" w:rsidP="00D157D4">
      <w:pPr>
        <w:pStyle w:val="33"/>
        <w:ind w:firstLine="0"/>
        <w:rPr>
          <w:b w:val="0"/>
          <w:szCs w:val="24"/>
        </w:rPr>
      </w:pPr>
    </w:p>
    <w:p w:rsidR="003254BD" w:rsidRPr="000306A0" w:rsidRDefault="003254BD" w:rsidP="00D157D4">
      <w:pPr>
        <w:pStyle w:val="a5"/>
        <w:spacing w:after="0"/>
        <w:ind w:right="45"/>
        <w:jc w:val="both"/>
        <w:rPr>
          <w:b/>
          <w:bCs/>
          <w:sz w:val="24"/>
          <w:szCs w:val="24"/>
        </w:rPr>
      </w:pPr>
      <w:r w:rsidRPr="000306A0">
        <w:rPr>
          <w:b/>
          <w:bCs/>
          <w:sz w:val="24"/>
          <w:szCs w:val="24"/>
        </w:rPr>
        <w:t>Испытательный центр</w:t>
      </w:r>
    </w:p>
    <w:p w:rsidR="003254BD" w:rsidRPr="00C273C6" w:rsidRDefault="003254BD" w:rsidP="00317AF7">
      <w:pPr>
        <w:pStyle w:val="a5"/>
        <w:spacing w:after="0"/>
        <w:ind w:right="45" w:firstLine="854"/>
        <w:jc w:val="both"/>
        <w:rPr>
          <w:color w:val="000000"/>
          <w:sz w:val="24"/>
          <w:szCs w:val="24"/>
        </w:rPr>
      </w:pPr>
      <w:r w:rsidRPr="00C273C6">
        <w:rPr>
          <w:color w:val="000000"/>
          <w:sz w:val="24"/>
          <w:szCs w:val="24"/>
        </w:rPr>
        <w:t>ГЦИ СИ ФБУ «Ростест–Москва», регистрационный номер 30010-10 от 15.03.2010г.</w:t>
      </w:r>
    </w:p>
    <w:p w:rsidR="00D157D4" w:rsidRDefault="003254BD" w:rsidP="00C273C6">
      <w:pPr>
        <w:pStyle w:val="a5"/>
        <w:spacing w:after="0"/>
        <w:ind w:right="45" w:firstLine="85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17418, г"/>
        </w:smartTagPr>
        <w:r w:rsidRPr="00C273C6">
          <w:rPr>
            <w:sz w:val="24"/>
            <w:szCs w:val="24"/>
          </w:rPr>
          <w:t>117418, г</w:t>
        </w:r>
      </w:smartTag>
      <w:proofErr w:type="gramStart"/>
      <w:r w:rsidRPr="00C273C6">
        <w:rPr>
          <w:sz w:val="24"/>
          <w:szCs w:val="24"/>
        </w:rPr>
        <w:t>.М</w:t>
      </w:r>
      <w:proofErr w:type="gramEnd"/>
      <w:r w:rsidRPr="00C273C6">
        <w:rPr>
          <w:sz w:val="24"/>
          <w:szCs w:val="24"/>
        </w:rPr>
        <w:t xml:space="preserve">осква, Нахимовский проспект, 31. </w:t>
      </w:r>
    </w:p>
    <w:p w:rsidR="00D157D4" w:rsidRDefault="003254BD" w:rsidP="00C273C6">
      <w:pPr>
        <w:pStyle w:val="a5"/>
        <w:spacing w:after="0"/>
        <w:ind w:right="45" w:firstLine="854"/>
        <w:jc w:val="both"/>
        <w:rPr>
          <w:sz w:val="24"/>
          <w:szCs w:val="24"/>
        </w:rPr>
      </w:pPr>
      <w:r w:rsidRPr="00C273C6">
        <w:rPr>
          <w:sz w:val="24"/>
          <w:szCs w:val="24"/>
        </w:rPr>
        <w:t>Тел</w:t>
      </w:r>
      <w:r w:rsidRPr="007271C0">
        <w:rPr>
          <w:sz w:val="24"/>
          <w:szCs w:val="24"/>
        </w:rPr>
        <w:t xml:space="preserve">. (495) 544-00-00, (499) 129-19-11, </w:t>
      </w:r>
      <w:r w:rsidRPr="00C273C6">
        <w:rPr>
          <w:sz w:val="24"/>
          <w:szCs w:val="24"/>
        </w:rPr>
        <w:t>факс</w:t>
      </w:r>
      <w:r w:rsidRPr="007271C0">
        <w:rPr>
          <w:sz w:val="24"/>
          <w:szCs w:val="24"/>
        </w:rPr>
        <w:t xml:space="preserve"> (499) 124-99-96. </w:t>
      </w:r>
    </w:p>
    <w:p w:rsidR="003254BD" w:rsidRPr="00D157D4" w:rsidRDefault="003254BD" w:rsidP="00C273C6">
      <w:pPr>
        <w:pStyle w:val="a5"/>
        <w:spacing w:after="0"/>
        <w:ind w:right="45" w:firstLine="854"/>
        <w:jc w:val="both"/>
        <w:rPr>
          <w:color w:val="000000"/>
          <w:sz w:val="24"/>
          <w:szCs w:val="24"/>
          <w:lang w:val="en-US"/>
        </w:rPr>
      </w:pPr>
      <w:r w:rsidRPr="00C273C6">
        <w:rPr>
          <w:sz w:val="24"/>
          <w:szCs w:val="24"/>
          <w:lang w:val="en-US"/>
        </w:rPr>
        <w:t>E</w:t>
      </w:r>
      <w:r w:rsidRPr="00D157D4">
        <w:rPr>
          <w:sz w:val="24"/>
          <w:szCs w:val="24"/>
          <w:lang w:val="en-US"/>
        </w:rPr>
        <w:t>-</w:t>
      </w:r>
      <w:r w:rsidRPr="00C273C6">
        <w:rPr>
          <w:sz w:val="24"/>
          <w:szCs w:val="24"/>
          <w:lang w:val="en-US"/>
        </w:rPr>
        <w:t>mail</w:t>
      </w:r>
      <w:r w:rsidRPr="00D157D4">
        <w:rPr>
          <w:sz w:val="24"/>
          <w:szCs w:val="24"/>
          <w:lang w:val="en-US"/>
        </w:rPr>
        <w:t xml:space="preserve">: </w:t>
      </w:r>
      <w:hyperlink r:id="rId43" w:history="1">
        <w:r w:rsidRPr="00C273C6">
          <w:rPr>
            <w:rStyle w:val="af7"/>
            <w:sz w:val="24"/>
            <w:szCs w:val="24"/>
            <w:lang w:val="en-US"/>
          </w:rPr>
          <w:t>info</w:t>
        </w:r>
        <w:r w:rsidRPr="00D157D4">
          <w:rPr>
            <w:rStyle w:val="af7"/>
            <w:sz w:val="24"/>
            <w:szCs w:val="24"/>
            <w:lang w:val="en-US"/>
          </w:rPr>
          <w:t>@</w:t>
        </w:r>
        <w:r w:rsidRPr="00C273C6">
          <w:rPr>
            <w:rStyle w:val="af7"/>
            <w:sz w:val="24"/>
            <w:szCs w:val="24"/>
            <w:lang w:val="en-US"/>
          </w:rPr>
          <w:t>rostest</w:t>
        </w:r>
        <w:r w:rsidRPr="00D157D4">
          <w:rPr>
            <w:rStyle w:val="af7"/>
            <w:sz w:val="24"/>
            <w:szCs w:val="24"/>
            <w:lang w:val="en-US"/>
          </w:rPr>
          <w:t>.</w:t>
        </w:r>
        <w:r w:rsidRPr="00C273C6">
          <w:rPr>
            <w:rStyle w:val="af7"/>
            <w:sz w:val="24"/>
            <w:szCs w:val="24"/>
            <w:lang w:val="en-US"/>
          </w:rPr>
          <w:t>ru</w:t>
        </w:r>
      </w:hyperlink>
      <w:r w:rsidRPr="00D157D4">
        <w:rPr>
          <w:sz w:val="24"/>
          <w:szCs w:val="24"/>
          <w:lang w:val="en-US"/>
        </w:rPr>
        <w:t xml:space="preserve">, </w:t>
      </w:r>
      <w:r w:rsidRPr="00C273C6">
        <w:rPr>
          <w:sz w:val="24"/>
          <w:szCs w:val="24"/>
          <w:lang w:val="en-US"/>
        </w:rPr>
        <w:t>web</w:t>
      </w:r>
      <w:r w:rsidRPr="00D157D4">
        <w:rPr>
          <w:sz w:val="24"/>
          <w:szCs w:val="24"/>
          <w:lang w:val="en-US"/>
        </w:rPr>
        <w:t xml:space="preserve">: </w:t>
      </w:r>
      <w:hyperlink r:id="rId44" w:history="1">
        <w:r w:rsidRPr="00C273C6">
          <w:rPr>
            <w:rStyle w:val="af7"/>
            <w:sz w:val="24"/>
            <w:szCs w:val="24"/>
            <w:lang w:val="en-US"/>
          </w:rPr>
          <w:t>www</w:t>
        </w:r>
        <w:r w:rsidRPr="00D157D4">
          <w:rPr>
            <w:rStyle w:val="af7"/>
            <w:sz w:val="24"/>
            <w:szCs w:val="24"/>
            <w:lang w:val="en-US"/>
          </w:rPr>
          <w:t>.</w:t>
        </w:r>
        <w:r w:rsidRPr="00C273C6">
          <w:rPr>
            <w:rStyle w:val="af7"/>
            <w:sz w:val="24"/>
            <w:szCs w:val="24"/>
            <w:lang w:val="en-US"/>
          </w:rPr>
          <w:t>rostest</w:t>
        </w:r>
        <w:r w:rsidRPr="00D157D4">
          <w:rPr>
            <w:rStyle w:val="af7"/>
            <w:sz w:val="24"/>
            <w:szCs w:val="24"/>
            <w:lang w:val="en-US"/>
          </w:rPr>
          <w:t>.</w:t>
        </w:r>
        <w:r w:rsidRPr="00C273C6">
          <w:rPr>
            <w:rStyle w:val="af7"/>
            <w:sz w:val="24"/>
            <w:szCs w:val="24"/>
            <w:lang w:val="en-US"/>
          </w:rPr>
          <w:t>ru</w:t>
        </w:r>
      </w:hyperlink>
      <w:r w:rsidRPr="00D157D4">
        <w:rPr>
          <w:sz w:val="24"/>
          <w:szCs w:val="24"/>
          <w:lang w:val="en-US"/>
        </w:rPr>
        <w:t>.</w:t>
      </w:r>
    </w:p>
    <w:p w:rsidR="003254BD" w:rsidRPr="00D157D4" w:rsidRDefault="003254BD" w:rsidP="00DD10F0">
      <w:pPr>
        <w:pStyle w:val="a7"/>
        <w:tabs>
          <w:tab w:val="left" w:pos="6237"/>
        </w:tabs>
        <w:snapToGrid w:val="0"/>
        <w:rPr>
          <w:sz w:val="24"/>
          <w:szCs w:val="24"/>
          <w:lang w:val="en-US"/>
        </w:rPr>
      </w:pPr>
    </w:p>
    <w:p w:rsidR="003254BD" w:rsidRPr="000306A0" w:rsidRDefault="003254BD" w:rsidP="00DD10F0">
      <w:pPr>
        <w:pStyle w:val="a7"/>
        <w:tabs>
          <w:tab w:val="left" w:pos="6237"/>
        </w:tabs>
        <w:snapToGrid w:val="0"/>
        <w:rPr>
          <w:sz w:val="24"/>
          <w:szCs w:val="24"/>
        </w:rPr>
      </w:pPr>
      <w:r w:rsidRPr="000306A0">
        <w:rPr>
          <w:sz w:val="24"/>
          <w:szCs w:val="24"/>
        </w:rPr>
        <w:t xml:space="preserve">Заместитель </w:t>
      </w:r>
    </w:p>
    <w:p w:rsidR="003254BD" w:rsidRPr="000306A0" w:rsidRDefault="003254BD" w:rsidP="00DD10F0">
      <w:pPr>
        <w:tabs>
          <w:tab w:val="left" w:pos="6237"/>
        </w:tabs>
        <w:snapToGrid w:val="0"/>
        <w:rPr>
          <w:sz w:val="24"/>
          <w:szCs w:val="24"/>
        </w:rPr>
      </w:pPr>
      <w:r w:rsidRPr="000306A0">
        <w:rPr>
          <w:sz w:val="24"/>
          <w:szCs w:val="24"/>
        </w:rPr>
        <w:t xml:space="preserve">Руководителя Федерального                                                   </w:t>
      </w:r>
      <w:r w:rsidR="00616A01">
        <w:rPr>
          <w:sz w:val="24"/>
          <w:szCs w:val="24"/>
        </w:rPr>
        <w:t xml:space="preserve">                               Ф.В. Булыгин</w:t>
      </w:r>
    </w:p>
    <w:p w:rsidR="003254BD" w:rsidRPr="000306A0" w:rsidRDefault="003254BD" w:rsidP="00DD10F0">
      <w:pPr>
        <w:pStyle w:val="a7"/>
        <w:tabs>
          <w:tab w:val="left" w:pos="6237"/>
        </w:tabs>
        <w:snapToGrid w:val="0"/>
        <w:rPr>
          <w:sz w:val="24"/>
          <w:szCs w:val="24"/>
          <w:vertAlign w:val="superscript"/>
        </w:rPr>
      </w:pPr>
      <w:r w:rsidRPr="000306A0">
        <w:rPr>
          <w:sz w:val="24"/>
          <w:szCs w:val="24"/>
        </w:rPr>
        <w:t xml:space="preserve">агентства  по </w:t>
      </w:r>
      <w:proofErr w:type="gramStart"/>
      <w:r w:rsidRPr="000306A0">
        <w:rPr>
          <w:sz w:val="24"/>
          <w:szCs w:val="24"/>
        </w:rPr>
        <w:t>техническому</w:t>
      </w:r>
      <w:proofErr w:type="gramEnd"/>
      <w:r w:rsidRPr="000306A0">
        <w:rPr>
          <w:sz w:val="24"/>
          <w:szCs w:val="24"/>
        </w:rPr>
        <w:t xml:space="preserve">                                            </w:t>
      </w:r>
    </w:p>
    <w:p w:rsidR="003254BD" w:rsidRPr="000306A0" w:rsidRDefault="003254BD" w:rsidP="00DD10F0">
      <w:pPr>
        <w:jc w:val="both"/>
        <w:rPr>
          <w:spacing w:val="-6"/>
          <w:sz w:val="24"/>
          <w:szCs w:val="24"/>
        </w:rPr>
      </w:pPr>
      <w:r w:rsidRPr="000306A0">
        <w:rPr>
          <w:spacing w:val="-6"/>
          <w:sz w:val="24"/>
          <w:szCs w:val="24"/>
        </w:rPr>
        <w:t xml:space="preserve">регулированию и метрологии                                                   </w:t>
      </w:r>
      <w:r w:rsidRPr="000306A0">
        <w:rPr>
          <w:spacing w:val="-6"/>
          <w:sz w:val="24"/>
          <w:szCs w:val="24"/>
        </w:rPr>
        <w:tab/>
      </w:r>
      <w:r w:rsidRPr="000306A0">
        <w:rPr>
          <w:spacing w:val="-6"/>
          <w:sz w:val="24"/>
          <w:szCs w:val="24"/>
        </w:rPr>
        <w:tab/>
      </w:r>
      <w:r w:rsidRPr="000306A0">
        <w:rPr>
          <w:spacing w:val="-6"/>
          <w:sz w:val="24"/>
          <w:szCs w:val="24"/>
        </w:rPr>
        <w:tab/>
      </w:r>
    </w:p>
    <w:p w:rsidR="003254BD" w:rsidRPr="00DD10F0" w:rsidRDefault="003254BD" w:rsidP="00D437C5">
      <w:pPr>
        <w:pStyle w:val="af5"/>
        <w:jc w:val="left"/>
        <w:rPr>
          <w:bCs/>
        </w:rPr>
      </w:pPr>
      <w:r>
        <w:rPr>
          <w:spacing w:val="-6"/>
          <w:szCs w:val="24"/>
        </w:rPr>
        <w:t xml:space="preserve"> </w:t>
      </w:r>
      <w:r w:rsidRPr="00DD10F0">
        <w:rPr>
          <w:spacing w:val="-6"/>
          <w:szCs w:val="24"/>
        </w:rPr>
        <w:t xml:space="preserve">                                                                                  М</w:t>
      </w:r>
      <w:r w:rsidR="00DF1487">
        <w:rPr>
          <w:spacing w:val="-6"/>
          <w:szCs w:val="24"/>
          <w:lang w:val="en-US"/>
        </w:rPr>
        <w:t xml:space="preserve"> </w:t>
      </w:r>
      <w:proofErr w:type="gramStart"/>
      <w:r w:rsidRPr="00DD10F0">
        <w:rPr>
          <w:spacing w:val="-6"/>
          <w:szCs w:val="24"/>
        </w:rPr>
        <w:t>П</w:t>
      </w:r>
      <w:proofErr w:type="gramEnd"/>
      <w:r w:rsidRPr="00DD10F0">
        <w:rPr>
          <w:spacing w:val="-6"/>
          <w:szCs w:val="24"/>
        </w:rPr>
        <w:t xml:space="preserve">                 «_____»______________</w:t>
      </w:r>
      <w:r w:rsidR="00F34B60">
        <w:rPr>
          <w:spacing w:val="-6"/>
          <w:szCs w:val="24"/>
        </w:rPr>
        <w:t xml:space="preserve"> </w:t>
      </w:r>
      <w:r w:rsidRPr="00DD10F0">
        <w:rPr>
          <w:spacing w:val="-6"/>
          <w:szCs w:val="24"/>
        </w:rPr>
        <w:t>20</w:t>
      </w:r>
      <w:r w:rsidR="00F34B60">
        <w:rPr>
          <w:spacing w:val="-6"/>
          <w:szCs w:val="24"/>
        </w:rPr>
        <w:t>1</w:t>
      </w:r>
      <w:r w:rsidR="0008019A">
        <w:rPr>
          <w:spacing w:val="-6"/>
          <w:szCs w:val="24"/>
        </w:rPr>
        <w:t>4</w:t>
      </w:r>
      <w:r w:rsidR="00F34B60">
        <w:rPr>
          <w:spacing w:val="-6"/>
          <w:szCs w:val="24"/>
        </w:rPr>
        <w:t xml:space="preserve"> </w:t>
      </w:r>
      <w:r w:rsidRPr="00DD10F0">
        <w:rPr>
          <w:spacing w:val="-6"/>
          <w:szCs w:val="24"/>
        </w:rPr>
        <w:t>г.</w:t>
      </w:r>
    </w:p>
    <w:sectPr w:rsidR="003254BD" w:rsidRPr="00DD10F0" w:rsidSect="00AA1001">
      <w:headerReference w:type="default" r:id="rId45"/>
      <w:footerReference w:type="even" r:id="rId46"/>
      <w:footerReference w:type="default" r:id="rId47"/>
      <w:headerReference w:type="first" r:id="rId48"/>
      <w:pgSz w:w="11906" w:h="16838" w:code="9"/>
      <w:pgMar w:top="1134" w:right="567" w:bottom="1134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C1" w:rsidRDefault="008A26C1">
      <w:r>
        <w:separator/>
      </w:r>
    </w:p>
  </w:endnote>
  <w:endnote w:type="continuationSeparator" w:id="0">
    <w:p w:rsidR="008A26C1" w:rsidRDefault="008A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C" w:rsidRDefault="00C82DA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09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096C">
      <w:rPr>
        <w:rStyle w:val="ab"/>
        <w:noProof/>
      </w:rPr>
      <w:t>3</w:t>
    </w:r>
    <w:r>
      <w:rPr>
        <w:rStyle w:val="ab"/>
      </w:rPr>
      <w:fldChar w:fldCharType="end"/>
    </w:r>
  </w:p>
  <w:p w:rsidR="007A096C" w:rsidRDefault="007A09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C" w:rsidRDefault="007A09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C1" w:rsidRDefault="008A26C1">
      <w:r>
        <w:separator/>
      </w:r>
    </w:p>
  </w:footnote>
  <w:footnote w:type="continuationSeparator" w:id="0">
    <w:p w:rsidR="008A26C1" w:rsidRDefault="008A2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C" w:rsidRPr="00A57708" w:rsidRDefault="007A096C" w:rsidP="000E29F0">
    <w:pPr>
      <w:jc w:val="right"/>
      <w:rPr>
        <w:sz w:val="24"/>
        <w:szCs w:val="24"/>
        <w:u w:val="single"/>
      </w:rPr>
    </w:pPr>
    <w:r w:rsidRPr="00A57708">
      <w:rPr>
        <w:sz w:val="24"/>
        <w:szCs w:val="24"/>
      </w:rPr>
      <w:t xml:space="preserve">Лист № </w:t>
    </w:r>
    <w:r w:rsidR="00C82DA5" w:rsidRPr="00A57708">
      <w:rPr>
        <w:rStyle w:val="ab"/>
        <w:sz w:val="24"/>
        <w:szCs w:val="24"/>
      </w:rPr>
      <w:fldChar w:fldCharType="begin"/>
    </w:r>
    <w:r w:rsidRPr="00A57708">
      <w:rPr>
        <w:rStyle w:val="ab"/>
        <w:sz w:val="24"/>
        <w:szCs w:val="24"/>
      </w:rPr>
      <w:instrText xml:space="preserve"> PAGE </w:instrText>
    </w:r>
    <w:r w:rsidR="00C82DA5" w:rsidRPr="00A57708">
      <w:rPr>
        <w:rStyle w:val="ab"/>
        <w:sz w:val="24"/>
        <w:szCs w:val="24"/>
      </w:rPr>
      <w:fldChar w:fldCharType="separate"/>
    </w:r>
    <w:r w:rsidR="009B1887">
      <w:rPr>
        <w:rStyle w:val="ab"/>
        <w:noProof/>
        <w:sz w:val="24"/>
        <w:szCs w:val="24"/>
      </w:rPr>
      <w:t>6</w:t>
    </w:r>
    <w:r w:rsidR="00C82DA5" w:rsidRPr="00A57708">
      <w:rPr>
        <w:rStyle w:val="ab"/>
        <w:sz w:val="24"/>
        <w:szCs w:val="24"/>
      </w:rPr>
      <w:fldChar w:fldCharType="end"/>
    </w:r>
  </w:p>
  <w:p w:rsidR="007A096C" w:rsidRPr="00FC2696" w:rsidRDefault="007A096C" w:rsidP="000E29F0">
    <w:pPr>
      <w:pStyle w:val="a9"/>
      <w:jc w:val="right"/>
      <w:rPr>
        <w:sz w:val="24"/>
        <w:szCs w:val="24"/>
      </w:rPr>
    </w:pPr>
    <w:r w:rsidRPr="00A57708">
      <w:rPr>
        <w:sz w:val="24"/>
        <w:szCs w:val="24"/>
      </w:rPr>
      <w:t xml:space="preserve">Всего листов </w:t>
    </w:r>
    <w:r w:rsidR="00FC2696">
      <w:rPr>
        <w:sz w:val="24"/>
        <w:szCs w:val="24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08"/>
      <w:gridCol w:w="4500"/>
    </w:tblGrid>
    <w:tr w:rsidR="007A096C">
      <w:tc>
        <w:tcPr>
          <w:tcW w:w="5508" w:type="dxa"/>
        </w:tcPr>
        <w:p w:rsidR="007A096C" w:rsidRPr="00A57708" w:rsidRDefault="007A096C">
          <w:pPr>
            <w:rPr>
              <w:sz w:val="24"/>
              <w:szCs w:val="24"/>
            </w:rPr>
          </w:pPr>
          <w:r w:rsidRPr="00A57708">
            <w:rPr>
              <w:sz w:val="24"/>
              <w:szCs w:val="24"/>
            </w:rPr>
            <w:t>Приложение к свидетельству №________</w:t>
          </w:r>
        </w:p>
        <w:p w:rsidR="007A096C" w:rsidRPr="00A57708" w:rsidRDefault="007A096C">
          <w:pPr>
            <w:rPr>
              <w:sz w:val="24"/>
              <w:szCs w:val="24"/>
            </w:rPr>
          </w:pPr>
          <w:r w:rsidRPr="00A57708">
            <w:rPr>
              <w:sz w:val="24"/>
              <w:szCs w:val="24"/>
            </w:rPr>
            <w:t>об утверждении типа средств измерений</w:t>
          </w:r>
        </w:p>
      </w:tc>
      <w:tc>
        <w:tcPr>
          <w:tcW w:w="4500" w:type="dxa"/>
        </w:tcPr>
        <w:p w:rsidR="007A096C" w:rsidRPr="00A57708" w:rsidRDefault="007A096C" w:rsidP="0047788C">
          <w:pPr>
            <w:ind w:left="2124" w:firstLine="431"/>
            <w:rPr>
              <w:sz w:val="24"/>
              <w:szCs w:val="24"/>
              <w:u w:val="single"/>
            </w:rPr>
          </w:pPr>
          <w:r w:rsidRPr="00A57708">
            <w:rPr>
              <w:sz w:val="24"/>
              <w:szCs w:val="24"/>
            </w:rPr>
            <w:t>Лист №   1</w:t>
          </w:r>
        </w:p>
        <w:p w:rsidR="007A096C" w:rsidRPr="00FC2696" w:rsidRDefault="007A096C" w:rsidP="00FC2696">
          <w:pPr>
            <w:ind w:left="2124" w:firstLine="431"/>
            <w:rPr>
              <w:sz w:val="24"/>
              <w:szCs w:val="24"/>
              <w:u w:val="single"/>
            </w:rPr>
          </w:pPr>
          <w:r w:rsidRPr="00A57708">
            <w:rPr>
              <w:sz w:val="24"/>
              <w:szCs w:val="24"/>
            </w:rPr>
            <w:t xml:space="preserve">Всего листов   </w:t>
          </w:r>
          <w:r w:rsidR="00FC2696">
            <w:rPr>
              <w:sz w:val="24"/>
              <w:szCs w:val="24"/>
            </w:rPr>
            <w:t>6</w:t>
          </w:r>
        </w:p>
      </w:tc>
    </w:tr>
  </w:tbl>
  <w:p w:rsidR="007A096C" w:rsidRDefault="007A09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BA8D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E76CD"/>
    <w:multiLevelType w:val="hybridMultilevel"/>
    <w:tmpl w:val="9F1ECEA4"/>
    <w:lvl w:ilvl="0" w:tplc="CC86EC24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1EA2CAE"/>
    <w:multiLevelType w:val="singleLevel"/>
    <w:tmpl w:val="FFD4310C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">
    <w:nsid w:val="033F4112"/>
    <w:multiLevelType w:val="hybridMultilevel"/>
    <w:tmpl w:val="0C242144"/>
    <w:lvl w:ilvl="0" w:tplc="6248EAD0">
      <w:start w:val="2"/>
      <w:numFmt w:val="bullet"/>
      <w:lvlText w:val="-"/>
      <w:lvlJc w:val="left"/>
      <w:pPr>
        <w:tabs>
          <w:tab w:val="num" w:pos="1647"/>
        </w:tabs>
        <w:ind w:left="851" w:firstLine="43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9048AD"/>
    <w:multiLevelType w:val="hybridMultilevel"/>
    <w:tmpl w:val="0EF4271A"/>
    <w:lvl w:ilvl="0" w:tplc="6B063644">
      <w:start w:val="2"/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274437"/>
    <w:multiLevelType w:val="hybridMultilevel"/>
    <w:tmpl w:val="B902F15E"/>
    <w:lvl w:ilvl="0" w:tplc="65C0CD2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6">
    <w:nsid w:val="0DBB64F9"/>
    <w:multiLevelType w:val="hybridMultilevel"/>
    <w:tmpl w:val="EBBE56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F155519"/>
    <w:multiLevelType w:val="hybridMultilevel"/>
    <w:tmpl w:val="DA1278D2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106A72BD"/>
    <w:multiLevelType w:val="hybridMultilevel"/>
    <w:tmpl w:val="F594D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9D7593"/>
    <w:multiLevelType w:val="hybridMultilevel"/>
    <w:tmpl w:val="0F767016"/>
    <w:lvl w:ilvl="0" w:tplc="92A6698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1F106BC9"/>
    <w:multiLevelType w:val="hybridMultilevel"/>
    <w:tmpl w:val="BF08269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0F75630"/>
    <w:multiLevelType w:val="multilevel"/>
    <w:tmpl w:val="8E12A974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5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64E2D01"/>
    <w:multiLevelType w:val="hybridMultilevel"/>
    <w:tmpl w:val="0C242144"/>
    <w:lvl w:ilvl="0" w:tplc="8A763B3E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8A66EE6"/>
    <w:multiLevelType w:val="hybridMultilevel"/>
    <w:tmpl w:val="161A33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3213B8"/>
    <w:multiLevelType w:val="hybridMultilevel"/>
    <w:tmpl w:val="1EC011F8"/>
    <w:lvl w:ilvl="0" w:tplc="BF1C1DD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0380EF4"/>
    <w:multiLevelType w:val="hybridMultilevel"/>
    <w:tmpl w:val="6A74459A"/>
    <w:lvl w:ilvl="0" w:tplc="FFFFFFFF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D327DC"/>
    <w:multiLevelType w:val="hybridMultilevel"/>
    <w:tmpl w:val="D1E6FADE"/>
    <w:lvl w:ilvl="0" w:tplc="D3306F7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B0CDC"/>
    <w:multiLevelType w:val="hybridMultilevel"/>
    <w:tmpl w:val="6A74459A"/>
    <w:lvl w:ilvl="0" w:tplc="6248EAD0">
      <w:start w:val="2"/>
      <w:numFmt w:val="bullet"/>
      <w:lvlText w:val="-"/>
      <w:lvlJc w:val="left"/>
      <w:pPr>
        <w:tabs>
          <w:tab w:val="num" w:pos="1080"/>
        </w:tabs>
        <w:ind w:left="284" w:firstLine="43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D478E5"/>
    <w:multiLevelType w:val="hybridMultilevel"/>
    <w:tmpl w:val="0C242144"/>
    <w:lvl w:ilvl="0" w:tplc="694C009C">
      <w:start w:val="1"/>
      <w:numFmt w:val="bullet"/>
      <w:lvlText w:val=""/>
      <w:lvlJc w:val="left"/>
      <w:pPr>
        <w:tabs>
          <w:tab w:val="num" w:pos="1069"/>
        </w:tabs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E49125A"/>
    <w:multiLevelType w:val="hybridMultilevel"/>
    <w:tmpl w:val="5212FFAA"/>
    <w:lvl w:ilvl="0" w:tplc="E4E85218">
      <w:start w:val="1"/>
      <w:numFmt w:val="bullet"/>
      <w:lvlText w:val="-"/>
      <w:lvlJc w:val="left"/>
      <w:pPr>
        <w:tabs>
          <w:tab w:val="num" w:pos="73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8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851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19"/>
    <w:rsid w:val="000019BC"/>
    <w:rsid w:val="00001C13"/>
    <w:rsid w:val="00002BA9"/>
    <w:rsid w:val="00003B66"/>
    <w:rsid w:val="000159F5"/>
    <w:rsid w:val="00026565"/>
    <w:rsid w:val="000306A0"/>
    <w:rsid w:val="00032CED"/>
    <w:rsid w:val="000416E6"/>
    <w:rsid w:val="000471AC"/>
    <w:rsid w:val="00051224"/>
    <w:rsid w:val="0008019A"/>
    <w:rsid w:val="00087231"/>
    <w:rsid w:val="000A07D0"/>
    <w:rsid w:val="000B0FA3"/>
    <w:rsid w:val="000D23D3"/>
    <w:rsid w:val="000D70CF"/>
    <w:rsid w:val="000E29F0"/>
    <w:rsid w:val="000F1876"/>
    <w:rsid w:val="000F73DC"/>
    <w:rsid w:val="001005A1"/>
    <w:rsid w:val="00126AAD"/>
    <w:rsid w:val="00132377"/>
    <w:rsid w:val="00132EAB"/>
    <w:rsid w:val="00137D2F"/>
    <w:rsid w:val="00143A6F"/>
    <w:rsid w:val="001513A4"/>
    <w:rsid w:val="00151DDA"/>
    <w:rsid w:val="001548EA"/>
    <w:rsid w:val="00155A3D"/>
    <w:rsid w:val="001624A3"/>
    <w:rsid w:val="00164BE8"/>
    <w:rsid w:val="00175C1B"/>
    <w:rsid w:val="001806D4"/>
    <w:rsid w:val="0018658C"/>
    <w:rsid w:val="00192300"/>
    <w:rsid w:val="001A23AC"/>
    <w:rsid w:val="001B483D"/>
    <w:rsid w:val="001C08C0"/>
    <w:rsid w:val="001D1BB5"/>
    <w:rsid w:val="001D1E6F"/>
    <w:rsid w:val="001E042D"/>
    <w:rsid w:val="001E6FAD"/>
    <w:rsid w:val="001F1B0B"/>
    <w:rsid w:val="001F64D3"/>
    <w:rsid w:val="00210201"/>
    <w:rsid w:val="00210C2B"/>
    <w:rsid w:val="002140AA"/>
    <w:rsid w:val="0021739B"/>
    <w:rsid w:val="002206BC"/>
    <w:rsid w:val="00225DBA"/>
    <w:rsid w:val="00236C32"/>
    <w:rsid w:val="00236EA7"/>
    <w:rsid w:val="002370DB"/>
    <w:rsid w:val="002434C7"/>
    <w:rsid w:val="00251D37"/>
    <w:rsid w:val="002537AF"/>
    <w:rsid w:val="002557E1"/>
    <w:rsid w:val="002626FB"/>
    <w:rsid w:val="00263C78"/>
    <w:rsid w:val="00270181"/>
    <w:rsid w:val="00270484"/>
    <w:rsid w:val="002723AE"/>
    <w:rsid w:val="00280FEF"/>
    <w:rsid w:val="002862BE"/>
    <w:rsid w:val="00292B8F"/>
    <w:rsid w:val="002965B2"/>
    <w:rsid w:val="002A64AE"/>
    <w:rsid w:val="002A7FCD"/>
    <w:rsid w:val="002B1329"/>
    <w:rsid w:val="002B5D5B"/>
    <w:rsid w:val="002D7127"/>
    <w:rsid w:val="002D7C92"/>
    <w:rsid w:val="002F173D"/>
    <w:rsid w:val="002F186B"/>
    <w:rsid w:val="00306BD0"/>
    <w:rsid w:val="00312019"/>
    <w:rsid w:val="00317AF7"/>
    <w:rsid w:val="003254BD"/>
    <w:rsid w:val="00325A44"/>
    <w:rsid w:val="003328AC"/>
    <w:rsid w:val="00346C15"/>
    <w:rsid w:val="00350407"/>
    <w:rsid w:val="00363CD6"/>
    <w:rsid w:val="00364D06"/>
    <w:rsid w:val="00393963"/>
    <w:rsid w:val="003A322D"/>
    <w:rsid w:val="003A7389"/>
    <w:rsid w:val="003B1AE6"/>
    <w:rsid w:val="003C0230"/>
    <w:rsid w:val="003C0456"/>
    <w:rsid w:val="003D2679"/>
    <w:rsid w:val="003D2A22"/>
    <w:rsid w:val="003E4AFA"/>
    <w:rsid w:val="003F43F0"/>
    <w:rsid w:val="003F6EAB"/>
    <w:rsid w:val="003F6F7D"/>
    <w:rsid w:val="004000C7"/>
    <w:rsid w:val="00400128"/>
    <w:rsid w:val="0040714E"/>
    <w:rsid w:val="00423754"/>
    <w:rsid w:val="0042689B"/>
    <w:rsid w:val="0043580C"/>
    <w:rsid w:val="004359D2"/>
    <w:rsid w:val="00444A40"/>
    <w:rsid w:val="00450E04"/>
    <w:rsid w:val="00450FC8"/>
    <w:rsid w:val="00461C08"/>
    <w:rsid w:val="00465BE6"/>
    <w:rsid w:val="00472228"/>
    <w:rsid w:val="0047788C"/>
    <w:rsid w:val="004A027C"/>
    <w:rsid w:val="004B1D5E"/>
    <w:rsid w:val="004B40B2"/>
    <w:rsid w:val="004B7710"/>
    <w:rsid w:val="004C27FD"/>
    <w:rsid w:val="004D0323"/>
    <w:rsid w:val="004E51CF"/>
    <w:rsid w:val="004F0254"/>
    <w:rsid w:val="004F1A94"/>
    <w:rsid w:val="004F4153"/>
    <w:rsid w:val="005039F5"/>
    <w:rsid w:val="0051627C"/>
    <w:rsid w:val="00517FBB"/>
    <w:rsid w:val="0052446C"/>
    <w:rsid w:val="00544510"/>
    <w:rsid w:val="00546E03"/>
    <w:rsid w:val="0056250A"/>
    <w:rsid w:val="00571FBF"/>
    <w:rsid w:val="0057213E"/>
    <w:rsid w:val="00577FB4"/>
    <w:rsid w:val="005842CC"/>
    <w:rsid w:val="005A69F1"/>
    <w:rsid w:val="005B204E"/>
    <w:rsid w:val="005D1B75"/>
    <w:rsid w:val="005E1CC6"/>
    <w:rsid w:val="005F21F3"/>
    <w:rsid w:val="00611FE9"/>
    <w:rsid w:val="00616A01"/>
    <w:rsid w:val="006171A4"/>
    <w:rsid w:val="00632874"/>
    <w:rsid w:val="00632A63"/>
    <w:rsid w:val="00644714"/>
    <w:rsid w:val="00650C31"/>
    <w:rsid w:val="0067223C"/>
    <w:rsid w:val="006723A3"/>
    <w:rsid w:val="00673D1C"/>
    <w:rsid w:val="0068027D"/>
    <w:rsid w:val="006805A0"/>
    <w:rsid w:val="00691796"/>
    <w:rsid w:val="00692C98"/>
    <w:rsid w:val="006A47D4"/>
    <w:rsid w:val="006A4F69"/>
    <w:rsid w:val="006A5D19"/>
    <w:rsid w:val="006B055B"/>
    <w:rsid w:val="006B0D19"/>
    <w:rsid w:val="006B22D6"/>
    <w:rsid w:val="006C0104"/>
    <w:rsid w:val="006C0723"/>
    <w:rsid w:val="006C50EE"/>
    <w:rsid w:val="006E5E4D"/>
    <w:rsid w:val="00716041"/>
    <w:rsid w:val="0071715E"/>
    <w:rsid w:val="007271C0"/>
    <w:rsid w:val="007547DE"/>
    <w:rsid w:val="00770D57"/>
    <w:rsid w:val="007723F5"/>
    <w:rsid w:val="00783BF3"/>
    <w:rsid w:val="00785CC2"/>
    <w:rsid w:val="00786754"/>
    <w:rsid w:val="007954A6"/>
    <w:rsid w:val="00795D8B"/>
    <w:rsid w:val="007A096C"/>
    <w:rsid w:val="007A2EDF"/>
    <w:rsid w:val="007C54EF"/>
    <w:rsid w:val="007C6D41"/>
    <w:rsid w:val="007C7AC2"/>
    <w:rsid w:val="007D23E3"/>
    <w:rsid w:val="007E12D0"/>
    <w:rsid w:val="007F2152"/>
    <w:rsid w:val="00810AE8"/>
    <w:rsid w:val="00811762"/>
    <w:rsid w:val="00812A0E"/>
    <w:rsid w:val="0081416B"/>
    <w:rsid w:val="00821584"/>
    <w:rsid w:val="00823F4F"/>
    <w:rsid w:val="008350AF"/>
    <w:rsid w:val="008378A3"/>
    <w:rsid w:val="00840300"/>
    <w:rsid w:val="00841274"/>
    <w:rsid w:val="008442A0"/>
    <w:rsid w:val="00844728"/>
    <w:rsid w:val="0087765D"/>
    <w:rsid w:val="0088327F"/>
    <w:rsid w:val="00883E71"/>
    <w:rsid w:val="0088574D"/>
    <w:rsid w:val="008A123D"/>
    <w:rsid w:val="008A26C1"/>
    <w:rsid w:val="008A65A7"/>
    <w:rsid w:val="008B50C4"/>
    <w:rsid w:val="008D3364"/>
    <w:rsid w:val="008D4200"/>
    <w:rsid w:val="008D4279"/>
    <w:rsid w:val="008D604F"/>
    <w:rsid w:val="008D6083"/>
    <w:rsid w:val="008E70F3"/>
    <w:rsid w:val="008F2029"/>
    <w:rsid w:val="008F338F"/>
    <w:rsid w:val="00900F80"/>
    <w:rsid w:val="009055A6"/>
    <w:rsid w:val="00911554"/>
    <w:rsid w:val="00911DE7"/>
    <w:rsid w:val="00921A6B"/>
    <w:rsid w:val="0092559E"/>
    <w:rsid w:val="00925ACC"/>
    <w:rsid w:val="00926CDF"/>
    <w:rsid w:val="009275C9"/>
    <w:rsid w:val="009458D9"/>
    <w:rsid w:val="009473BE"/>
    <w:rsid w:val="009549FD"/>
    <w:rsid w:val="00964EBF"/>
    <w:rsid w:val="00973355"/>
    <w:rsid w:val="009743AC"/>
    <w:rsid w:val="009745DB"/>
    <w:rsid w:val="0097622C"/>
    <w:rsid w:val="00981FC7"/>
    <w:rsid w:val="009852B9"/>
    <w:rsid w:val="00985C65"/>
    <w:rsid w:val="0098782C"/>
    <w:rsid w:val="009A1658"/>
    <w:rsid w:val="009B1887"/>
    <w:rsid w:val="009B1CB7"/>
    <w:rsid w:val="009D2EC7"/>
    <w:rsid w:val="009E1CB7"/>
    <w:rsid w:val="009F1FD3"/>
    <w:rsid w:val="009F27B8"/>
    <w:rsid w:val="009F7C22"/>
    <w:rsid w:val="00A01D07"/>
    <w:rsid w:val="00A05C43"/>
    <w:rsid w:val="00A068B5"/>
    <w:rsid w:val="00A07585"/>
    <w:rsid w:val="00A1037D"/>
    <w:rsid w:val="00A14AAB"/>
    <w:rsid w:val="00A1574F"/>
    <w:rsid w:val="00A212E6"/>
    <w:rsid w:val="00A32CB1"/>
    <w:rsid w:val="00A33231"/>
    <w:rsid w:val="00A57708"/>
    <w:rsid w:val="00A8523C"/>
    <w:rsid w:val="00AA1001"/>
    <w:rsid w:val="00AA55F3"/>
    <w:rsid w:val="00AB0746"/>
    <w:rsid w:val="00AB3764"/>
    <w:rsid w:val="00AC36B1"/>
    <w:rsid w:val="00AC6BD5"/>
    <w:rsid w:val="00AE230E"/>
    <w:rsid w:val="00B002B4"/>
    <w:rsid w:val="00B020F7"/>
    <w:rsid w:val="00B074E4"/>
    <w:rsid w:val="00B17597"/>
    <w:rsid w:val="00B23F6E"/>
    <w:rsid w:val="00B41AC4"/>
    <w:rsid w:val="00B46CFD"/>
    <w:rsid w:val="00B5327E"/>
    <w:rsid w:val="00B619AB"/>
    <w:rsid w:val="00B659C6"/>
    <w:rsid w:val="00B70F99"/>
    <w:rsid w:val="00B80BD5"/>
    <w:rsid w:val="00B86B84"/>
    <w:rsid w:val="00B90C78"/>
    <w:rsid w:val="00B91936"/>
    <w:rsid w:val="00B94625"/>
    <w:rsid w:val="00B9528F"/>
    <w:rsid w:val="00B96B34"/>
    <w:rsid w:val="00BA4EBF"/>
    <w:rsid w:val="00BB3282"/>
    <w:rsid w:val="00BC4BDE"/>
    <w:rsid w:val="00BC50F3"/>
    <w:rsid w:val="00BD6F03"/>
    <w:rsid w:val="00BD7303"/>
    <w:rsid w:val="00BD7389"/>
    <w:rsid w:val="00BE2348"/>
    <w:rsid w:val="00BF7981"/>
    <w:rsid w:val="00C00A0F"/>
    <w:rsid w:val="00C273C6"/>
    <w:rsid w:val="00C55061"/>
    <w:rsid w:val="00C65A3C"/>
    <w:rsid w:val="00C71C57"/>
    <w:rsid w:val="00C72FA1"/>
    <w:rsid w:val="00C74DAA"/>
    <w:rsid w:val="00C811EB"/>
    <w:rsid w:val="00C82DA5"/>
    <w:rsid w:val="00C83F9B"/>
    <w:rsid w:val="00CB286E"/>
    <w:rsid w:val="00CE6E5B"/>
    <w:rsid w:val="00D04209"/>
    <w:rsid w:val="00D06E59"/>
    <w:rsid w:val="00D157D4"/>
    <w:rsid w:val="00D17B7E"/>
    <w:rsid w:val="00D204A5"/>
    <w:rsid w:val="00D2588B"/>
    <w:rsid w:val="00D31B4F"/>
    <w:rsid w:val="00D342C1"/>
    <w:rsid w:val="00D437C5"/>
    <w:rsid w:val="00D62D56"/>
    <w:rsid w:val="00D75796"/>
    <w:rsid w:val="00D93262"/>
    <w:rsid w:val="00DA00B9"/>
    <w:rsid w:val="00DA3EF7"/>
    <w:rsid w:val="00DB2C17"/>
    <w:rsid w:val="00DD10F0"/>
    <w:rsid w:val="00DD6D15"/>
    <w:rsid w:val="00DE6A4D"/>
    <w:rsid w:val="00DE71C0"/>
    <w:rsid w:val="00DF1487"/>
    <w:rsid w:val="00DF257C"/>
    <w:rsid w:val="00E0009E"/>
    <w:rsid w:val="00E036B0"/>
    <w:rsid w:val="00E10758"/>
    <w:rsid w:val="00E24171"/>
    <w:rsid w:val="00E24D3B"/>
    <w:rsid w:val="00E37CE9"/>
    <w:rsid w:val="00E422EA"/>
    <w:rsid w:val="00E572FA"/>
    <w:rsid w:val="00E655FE"/>
    <w:rsid w:val="00E7191F"/>
    <w:rsid w:val="00E809E4"/>
    <w:rsid w:val="00E870C5"/>
    <w:rsid w:val="00E939D8"/>
    <w:rsid w:val="00E952F5"/>
    <w:rsid w:val="00E97D50"/>
    <w:rsid w:val="00EB0FE5"/>
    <w:rsid w:val="00EC0158"/>
    <w:rsid w:val="00EC19B9"/>
    <w:rsid w:val="00EC5A55"/>
    <w:rsid w:val="00EC758A"/>
    <w:rsid w:val="00EE5E9C"/>
    <w:rsid w:val="00EF05FE"/>
    <w:rsid w:val="00F204F2"/>
    <w:rsid w:val="00F2399D"/>
    <w:rsid w:val="00F24A9E"/>
    <w:rsid w:val="00F34B60"/>
    <w:rsid w:val="00F415D0"/>
    <w:rsid w:val="00F46AC6"/>
    <w:rsid w:val="00F53506"/>
    <w:rsid w:val="00F642EB"/>
    <w:rsid w:val="00F67190"/>
    <w:rsid w:val="00F74AC4"/>
    <w:rsid w:val="00F83FE8"/>
    <w:rsid w:val="00F8414B"/>
    <w:rsid w:val="00F84984"/>
    <w:rsid w:val="00F86A36"/>
    <w:rsid w:val="00F913AF"/>
    <w:rsid w:val="00F92EAC"/>
    <w:rsid w:val="00FB1184"/>
    <w:rsid w:val="00FB1C66"/>
    <w:rsid w:val="00FB6E94"/>
    <w:rsid w:val="00FC0203"/>
    <w:rsid w:val="00FC2696"/>
    <w:rsid w:val="00FD1AA8"/>
    <w:rsid w:val="00FD7EA4"/>
    <w:rsid w:val="00FF38F5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01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001"/>
    <w:pPr>
      <w:keepNext/>
      <w:spacing w:before="60"/>
      <w:ind w:firstLine="567"/>
      <w:outlineLvl w:val="0"/>
    </w:pPr>
    <w:rPr>
      <w:sz w:val="24"/>
    </w:rPr>
  </w:style>
  <w:style w:type="paragraph" w:styleId="20">
    <w:name w:val="heading 2"/>
    <w:basedOn w:val="a"/>
    <w:next w:val="a"/>
    <w:link w:val="21"/>
    <w:uiPriority w:val="99"/>
    <w:qFormat/>
    <w:rsid w:val="00AA1001"/>
    <w:pPr>
      <w:keepNext/>
      <w:widowControl/>
      <w:outlineLvl w:val="1"/>
    </w:pPr>
    <w:rPr>
      <w:sz w:val="24"/>
      <w:szCs w:val="24"/>
    </w:rPr>
  </w:style>
  <w:style w:type="paragraph" w:styleId="30">
    <w:name w:val="heading 3"/>
    <w:basedOn w:val="a"/>
    <w:next w:val="a"/>
    <w:link w:val="31"/>
    <w:uiPriority w:val="99"/>
    <w:qFormat/>
    <w:rsid w:val="00AA1001"/>
    <w:pPr>
      <w:keepNext/>
      <w:spacing w:before="120" w:after="120"/>
      <w:jc w:val="center"/>
      <w:outlineLvl w:val="2"/>
    </w:pPr>
    <w:rPr>
      <w:b/>
      <w:sz w:val="24"/>
    </w:rPr>
  </w:style>
  <w:style w:type="paragraph" w:styleId="40">
    <w:name w:val="heading 4"/>
    <w:basedOn w:val="a"/>
    <w:next w:val="a"/>
    <w:link w:val="41"/>
    <w:uiPriority w:val="99"/>
    <w:qFormat/>
    <w:rsid w:val="00AA1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9"/>
    <w:qFormat/>
    <w:rsid w:val="00AA1001"/>
    <w:pPr>
      <w:keepNext/>
      <w:numPr>
        <w:ilvl w:val="12"/>
      </w:numPr>
      <w:tabs>
        <w:tab w:val="left" w:pos="964"/>
      </w:tabs>
      <w:jc w:val="center"/>
      <w:outlineLvl w:val="4"/>
    </w:pPr>
    <w:rPr>
      <w:sz w:val="24"/>
      <w:szCs w:val="2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AA1001"/>
    <w:pPr>
      <w:keepNext/>
      <w:spacing w:after="120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AA1001"/>
    <w:pPr>
      <w:keepNext/>
      <w:jc w:val="both"/>
      <w:outlineLvl w:val="6"/>
    </w:pPr>
    <w:rPr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D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C6D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7C6D41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7C6D41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6D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6D4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6D41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A1001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C6D41"/>
    <w:rPr>
      <w:rFonts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AA1001"/>
    <w:pPr>
      <w:widowControl/>
      <w:autoSpaceDE w:val="0"/>
      <w:autoSpaceDN w:val="0"/>
    </w:pPr>
  </w:style>
  <w:style w:type="paragraph" w:styleId="a3">
    <w:name w:val="Plain Text"/>
    <w:basedOn w:val="a"/>
    <w:link w:val="a4"/>
    <w:uiPriority w:val="99"/>
    <w:rsid w:val="00AA1001"/>
    <w:pPr>
      <w:widowControl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7C6D41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AA10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C6D41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AA1001"/>
    <w:pPr>
      <w:widowControl w:val="0"/>
      <w:spacing w:after="0" w:line="240" w:lineRule="auto"/>
    </w:pPr>
    <w:rPr>
      <w:sz w:val="20"/>
      <w:szCs w:val="20"/>
    </w:rPr>
  </w:style>
  <w:style w:type="paragraph" w:customStyle="1" w:styleId="32">
    <w:name w:val="заголовок 3"/>
    <w:basedOn w:val="a"/>
    <w:next w:val="a"/>
    <w:uiPriority w:val="99"/>
    <w:rsid w:val="00AA1001"/>
    <w:pPr>
      <w:keepNext/>
      <w:widowControl/>
      <w:autoSpaceDE w:val="0"/>
      <w:autoSpaceDN w:val="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A1001"/>
    <w:pPr>
      <w:widowControl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6D41"/>
    <w:rPr>
      <w:rFonts w:cs="Times New Roman"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AA1001"/>
    <w:pPr>
      <w:keepNext/>
      <w:widowControl/>
      <w:autoSpaceDE w:val="0"/>
      <w:autoSpaceDN w:val="0"/>
      <w:jc w:val="center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AA1001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C6D41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AA1001"/>
    <w:rPr>
      <w:rFonts w:cs="Times New Roman"/>
    </w:rPr>
  </w:style>
  <w:style w:type="paragraph" w:styleId="33">
    <w:name w:val="Body Text Indent 3"/>
    <w:basedOn w:val="a"/>
    <w:link w:val="34"/>
    <w:uiPriority w:val="99"/>
    <w:rsid w:val="00AA1001"/>
    <w:pPr>
      <w:ind w:firstLine="708"/>
      <w:jc w:val="both"/>
    </w:pPr>
    <w:rPr>
      <w:b/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C6D41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AA1001"/>
    <w:pPr>
      <w:ind w:firstLine="424"/>
    </w:pPr>
    <w:rPr>
      <w:bCs/>
      <w:sz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C6D41"/>
    <w:rPr>
      <w:rFonts w:cs="Times New Roman"/>
      <w:sz w:val="20"/>
      <w:szCs w:val="20"/>
    </w:rPr>
  </w:style>
  <w:style w:type="character" w:styleId="ae">
    <w:name w:val="annotation reference"/>
    <w:basedOn w:val="a0"/>
    <w:uiPriority w:val="99"/>
    <w:semiHidden/>
    <w:rsid w:val="00AA1001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AA1001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D41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A1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D41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AA10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C6D41"/>
    <w:rPr>
      <w:rFonts w:cs="Times New Roman"/>
      <w:sz w:val="2"/>
    </w:rPr>
  </w:style>
  <w:style w:type="paragraph" w:styleId="35">
    <w:name w:val="Body Text 3"/>
    <w:basedOn w:val="a"/>
    <w:link w:val="36"/>
    <w:uiPriority w:val="99"/>
    <w:rsid w:val="00AA1001"/>
    <w:rPr>
      <w:b/>
      <w:sz w:val="24"/>
      <w:szCs w:val="24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7C6D41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A1001"/>
    <w:pPr>
      <w:widowControl/>
      <w:jc w:val="center"/>
    </w:pPr>
    <w:rPr>
      <w:b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7C6D41"/>
    <w:rPr>
      <w:rFonts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AA1001"/>
    <w:pPr>
      <w:jc w:val="center"/>
    </w:pPr>
    <w:rPr>
      <w:sz w:val="24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7C6D41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Hyperlink"/>
    <w:basedOn w:val="a0"/>
    <w:uiPriority w:val="99"/>
    <w:rsid w:val="00AA1001"/>
    <w:rPr>
      <w:rFonts w:cs="Times New Roman"/>
      <w:color w:val="0000FF"/>
      <w:u w:val="single"/>
    </w:rPr>
  </w:style>
  <w:style w:type="paragraph" w:customStyle="1" w:styleId="2">
    <w:name w:val="Стиль2"/>
    <w:basedOn w:val="a"/>
    <w:uiPriority w:val="99"/>
    <w:rsid w:val="00AA1001"/>
    <w:pPr>
      <w:widowControl/>
      <w:numPr>
        <w:ilvl w:val="1"/>
        <w:numId w:val="12"/>
      </w:numPr>
      <w:jc w:val="both"/>
    </w:pPr>
    <w:rPr>
      <w:sz w:val="28"/>
      <w:szCs w:val="28"/>
    </w:rPr>
  </w:style>
  <w:style w:type="paragraph" w:customStyle="1" w:styleId="3">
    <w:name w:val="Стиль3"/>
    <w:basedOn w:val="a"/>
    <w:uiPriority w:val="99"/>
    <w:rsid w:val="00AA1001"/>
    <w:pPr>
      <w:keepNext/>
      <w:widowControl/>
      <w:numPr>
        <w:numId w:val="12"/>
      </w:numPr>
      <w:spacing w:before="240" w:after="60"/>
      <w:jc w:val="both"/>
      <w:outlineLvl w:val="0"/>
    </w:pPr>
    <w:rPr>
      <w:b/>
      <w:bCs/>
      <w:caps/>
      <w:kern w:val="32"/>
      <w:sz w:val="28"/>
      <w:szCs w:val="28"/>
    </w:rPr>
  </w:style>
  <w:style w:type="paragraph" w:customStyle="1" w:styleId="4">
    <w:name w:val="Стиль4"/>
    <w:basedOn w:val="2"/>
    <w:uiPriority w:val="99"/>
    <w:rsid w:val="00AA1001"/>
    <w:pPr>
      <w:numPr>
        <w:ilvl w:val="3"/>
      </w:numPr>
      <w:tabs>
        <w:tab w:val="num" w:pos="2880"/>
      </w:tabs>
      <w:ind w:left="2880" w:hanging="720"/>
    </w:pPr>
  </w:style>
  <w:style w:type="paragraph" w:customStyle="1" w:styleId="5">
    <w:name w:val="Стиль5"/>
    <w:basedOn w:val="2"/>
    <w:uiPriority w:val="99"/>
    <w:rsid w:val="00AA1001"/>
    <w:pPr>
      <w:numPr>
        <w:ilvl w:val="2"/>
      </w:numPr>
      <w:tabs>
        <w:tab w:val="num" w:pos="2160"/>
      </w:tabs>
      <w:ind w:left="0" w:firstLine="0"/>
    </w:pPr>
    <w:rPr>
      <w:sz w:val="24"/>
    </w:rPr>
  </w:style>
  <w:style w:type="character" w:styleId="af8">
    <w:name w:val="FollowedHyperlink"/>
    <w:basedOn w:val="a0"/>
    <w:uiPriority w:val="99"/>
    <w:rsid w:val="00AA1001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D17B7E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8378A3"/>
    <w:rPr>
      <w:rFonts w:ascii="Arial" w:hAnsi="Arial"/>
      <w:sz w:val="20"/>
    </w:rPr>
  </w:style>
  <w:style w:type="character" w:customStyle="1" w:styleId="A00">
    <w:name w:val="A0"/>
    <w:uiPriority w:val="99"/>
    <w:rsid w:val="004B1D5E"/>
    <w:rPr>
      <w:b/>
      <w:color w:val="000000"/>
      <w:sz w:val="18"/>
    </w:rPr>
  </w:style>
  <w:style w:type="paragraph" w:customStyle="1" w:styleId="Pa3">
    <w:name w:val="Pa3"/>
    <w:basedOn w:val="a"/>
    <w:next w:val="a"/>
    <w:uiPriority w:val="99"/>
    <w:rsid w:val="00911554"/>
    <w:pPr>
      <w:widowControl/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character" w:customStyle="1" w:styleId="A10">
    <w:name w:val="A1"/>
    <w:uiPriority w:val="99"/>
    <w:rsid w:val="00911554"/>
    <w:rPr>
      <w:i/>
      <w:color w:val="000000"/>
      <w:sz w:val="16"/>
    </w:rPr>
  </w:style>
  <w:style w:type="paragraph" w:customStyle="1" w:styleId="Default">
    <w:name w:val="Default"/>
    <w:uiPriority w:val="99"/>
    <w:rsid w:val="0091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1554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E2348"/>
    <w:pPr>
      <w:spacing w:line="201" w:lineRule="atLeast"/>
    </w:pPr>
    <w:rPr>
      <w:color w:val="auto"/>
    </w:rPr>
  </w:style>
  <w:style w:type="paragraph" w:styleId="afa">
    <w:name w:val="Normal (Web)"/>
    <w:basedOn w:val="a"/>
    <w:uiPriority w:val="99"/>
    <w:rsid w:val="0008723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h3">
    <w:name w:val="h3"/>
    <w:basedOn w:val="a0"/>
    <w:uiPriority w:val="99"/>
    <w:rsid w:val="0087765D"/>
    <w:rPr>
      <w:rFonts w:cs="Times New Roman"/>
    </w:rPr>
  </w:style>
  <w:style w:type="character" w:customStyle="1" w:styleId="body2">
    <w:name w:val="body2"/>
    <w:basedOn w:val="a0"/>
    <w:uiPriority w:val="99"/>
    <w:rsid w:val="0087765D"/>
    <w:rPr>
      <w:rFonts w:cs="Times New Roman"/>
    </w:rPr>
  </w:style>
  <w:style w:type="character" w:customStyle="1" w:styleId="apple-converted-space">
    <w:name w:val="apple-converted-space"/>
    <w:uiPriority w:val="99"/>
    <w:rsid w:val="00306BD0"/>
  </w:style>
  <w:style w:type="paragraph" w:customStyle="1" w:styleId="12">
    <w:name w:val="заголовок 1"/>
    <w:basedOn w:val="a"/>
    <w:next w:val="a"/>
    <w:rsid w:val="00E7191F"/>
    <w:pPr>
      <w:keepNext/>
      <w:widowControl/>
    </w:pPr>
    <w:rPr>
      <w:sz w:val="24"/>
    </w:rPr>
  </w:style>
  <w:style w:type="paragraph" w:customStyle="1" w:styleId="26">
    <w:name w:val="Обычный2"/>
    <w:rsid w:val="00B074E4"/>
    <w:pPr>
      <w:widowControl w:val="0"/>
      <w:snapToGrid w:val="0"/>
      <w:spacing w:before="120" w:after="0" w:line="240" w:lineRule="auto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20.png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://www.rostes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yperlink" Target="mailto:info@rostest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472D-F8E3-4818-B500-CBE1710E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 ТИПА  СРЕДСТВ  ИЗМЕРЕНИЙ</vt:lpstr>
    </vt:vector>
  </TitlesOfParts>
  <Company>Захаровы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 ТИПА  СРЕДСТВ  ИЗМЕРЕНИЙ</dc:title>
  <dc:creator>Захаров</dc:creator>
  <cp:lastModifiedBy>0</cp:lastModifiedBy>
  <cp:revision>2</cp:revision>
  <cp:lastPrinted>2012-07-20T05:05:00Z</cp:lastPrinted>
  <dcterms:created xsi:type="dcterms:W3CDTF">2014-01-28T12:46:00Z</dcterms:created>
  <dcterms:modified xsi:type="dcterms:W3CDTF">2014-01-28T12:46:00Z</dcterms:modified>
</cp:coreProperties>
</file>